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B8623" w14:textId="6FB74677" w:rsidR="00AF6741" w:rsidRPr="005563FF" w:rsidRDefault="00AF6741" w:rsidP="00AF6741">
      <w:pPr>
        <w:jc w:val="center"/>
        <w:rPr>
          <w:b/>
          <w:sz w:val="28"/>
          <w:szCs w:val="28"/>
          <w:u w:val="single"/>
        </w:rPr>
      </w:pPr>
      <w:r w:rsidRPr="005563FF">
        <w:rPr>
          <w:b/>
          <w:sz w:val="28"/>
          <w:szCs w:val="28"/>
          <w:u w:val="single"/>
        </w:rPr>
        <w:t xml:space="preserve">Extrato do Contrato </w:t>
      </w:r>
      <w:r w:rsidRPr="00C11D54">
        <w:rPr>
          <w:b/>
          <w:sz w:val="28"/>
          <w:szCs w:val="28"/>
          <w:u w:val="single"/>
        </w:rPr>
        <w:t>nº 0</w:t>
      </w:r>
      <w:r w:rsidR="001159D4">
        <w:rPr>
          <w:b/>
          <w:sz w:val="28"/>
          <w:szCs w:val="28"/>
          <w:u w:val="single"/>
        </w:rPr>
        <w:t>04</w:t>
      </w:r>
      <w:r w:rsidRPr="00C11D54">
        <w:rPr>
          <w:b/>
          <w:sz w:val="28"/>
          <w:szCs w:val="28"/>
          <w:u w:val="single"/>
        </w:rPr>
        <w:t>/202</w:t>
      </w:r>
      <w:r w:rsidR="00C11D54">
        <w:rPr>
          <w:b/>
          <w:sz w:val="28"/>
          <w:szCs w:val="28"/>
          <w:u w:val="single"/>
        </w:rPr>
        <w:t>5</w:t>
      </w:r>
      <w:r w:rsidRPr="005563FF">
        <w:rPr>
          <w:b/>
          <w:sz w:val="28"/>
          <w:szCs w:val="28"/>
          <w:u w:val="single"/>
        </w:rPr>
        <w:t>.</w:t>
      </w:r>
    </w:p>
    <w:p w14:paraId="23759780" w14:textId="77777777" w:rsidR="00AF6741" w:rsidRPr="006352A6" w:rsidRDefault="00AF6741" w:rsidP="00AF6741"/>
    <w:p w14:paraId="7141D879" w14:textId="77777777" w:rsidR="00AF6741" w:rsidRDefault="00AF6741" w:rsidP="00AF6741">
      <w:pPr>
        <w:pStyle w:val="Corpodetexto"/>
        <w:tabs>
          <w:tab w:val="left" w:pos="690"/>
        </w:tabs>
        <w:ind w:left="-30"/>
      </w:pPr>
    </w:p>
    <w:p w14:paraId="061A9C09" w14:textId="5EC92AEE" w:rsidR="00AF6741" w:rsidRPr="005563FF" w:rsidRDefault="00AF6741" w:rsidP="00AF6741">
      <w:pPr>
        <w:pStyle w:val="Corpodetexto"/>
        <w:tabs>
          <w:tab w:val="left" w:pos="690"/>
        </w:tabs>
        <w:ind w:left="-30"/>
        <w:rPr>
          <w:rFonts w:ascii="Times New Roman" w:hAnsi="Times New Roman" w:cs="Times New Roman"/>
          <w:sz w:val="24"/>
          <w:szCs w:val="24"/>
        </w:rPr>
      </w:pPr>
      <w:r w:rsidRPr="005563FF">
        <w:rPr>
          <w:rFonts w:ascii="Times New Roman" w:hAnsi="Times New Roman" w:cs="Times New Roman"/>
          <w:sz w:val="24"/>
          <w:szCs w:val="24"/>
        </w:rPr>
        <w:t xml:space="preserve">1- Partes: Câmara Municipal de Paty do Alferes e a </w:t>
      </w:r>
      <w:r w:rsidR="008513CA">
        <w:rPr>
          <w:rFonts w:ascii="Times New Roman" w:eastAsia="Times New Roman" w:hAnsi="Times New Roman" w:cs="Times New Roman"/>
          <w:b/>
          <w:sz w:val="24"/>
        </w:rPr>
        <w:t>PADARIA JARDIM DE PATY LTDA</w:t>
      </w:r>
      <w:r w:rsidRPr="005563FF">
        <w:rPr>
          <w:rFonts w:ascii="Times New Roman" w:hAnsi="Times New Roman" w:cs="Times New Roman"/>
          <w:sz w:val="24"/>
          <w:szCs w:val="24"/>
        </w:rPr>
        <w:t>.</w:t>
      </w:r>
    </w:p>
    <w:p w14:paraId="45E0C555" w14:textId="77777777" w:rsidR="00AF6741" w:rsidRPr="005563FF" w:rsidRDefault="00AF6741" w:rsidP="00AF6741">
      <w:pPr>
        <w:pStyle w:val="Corpodetexto"/>
        <w:ind w:left="360"/>
        <w:rPr>
          <w:sz w:val="24"/>
          <w:szCs w:val="24"/>
        </w:rPr>
      </w:pPr>
    </w:p>
    <w:p w14:paraId="5AFF3355" w14:textId="4ED1588F" w:rsidR="00AF6741" w:rsidRPr="005563FF" w:rsidRDefault="00AF6741" w:rsidP="008513CA">
      <w:pPr>
        <w:spacing w:after="4" w:line="237" w:lineRule="auto"/>
        <w:ind w:left="-5" w:right="-11" w:hanging="10"/>
        <w:jc w:val="both"/>
      </w:pPr>
      <w:r w:rsidRPr="005563FF">
        <w:t>2- Objeto:</w:t>
      </w:r>
      <w:r w:rsidR="001E298A">
        <w:t xml:space="preserve"> </w:t>
      </w:r>
      <w:r w:rsidR="005563FF" w:rsidRPr="005563FF">
        <w:t xml:space="preserve">Contratação de empresa para </w:t>
      </w:r>
      <w:r w:rsidR="008513CA">
        <w:rPr>
          <w:b/>
        </w:rPr>
        <w:t>AQUISIÇÃO DE LANCHE PARA OS SERVIDORES E VERADORES DA CÂMARA MUNICIPAL DE PATY DO ALFERES</w:t>
      </w:r>
      <w:r w:rsidR="005563FF" w:rsidRPr="005563FF">
        <w:t>.</w:t>
      </w:r>
    </w:p>
    <w:p w14:paraId="0B611B79" w14:textId="77777777" w:rsidR="00AF6741" w:rsidRPr="005563FF" w:rsidRDefault="00AF6741" w:rsidP="00AF6741">
      <w:pPr>
        <w:tabs>
          <w:tab w:val="left" w:pos="705"/>
        </w:tabs>
        <w:ind w:left="-15"/>
        <w:jc w:val="both"/>
      </w:pPr>
    </w:p>
    <w:p w14:paraId="2767B166" w14:textId="77777777" w:rsidR="00AF6741" w:rsidRPr="005563FF" w:rsidRDefault="00AF6741" w:rsidP="00AF6741">
      <w:pPr>
        <w:jc w:val="both"/>
      </w:pPr>
      <w:r w:rsidRPr="005563FF">
        <w:t>3- Dos Valores:</w:t>
      </w:r>
    </w:p>
    <w:p w14:paraId="2A012A1D" w14:textId="26220F6D" w:rsidR="00AF6741" w:rsidRDefault="00AF6741" w:rsidP="001E298A">
      <w:pPr>
        <w:tabs>
          <w:tab w:val="left" w:pos="720"/>
        </w:tabs>
        <w:jc w:val="both"/>
      </w:pPr>
      <w:r w:rsidRPr="005563FF">
        <w:rPr>
          <w:bCs/>
          <w:u w:val="single"/>
        </w:rPr>
        <w:t>Item 01 (Item ún</w:t>
      </w:r>
      <w:r w:rsidRPr="00715002">
        <w:rPr>
          <w:bCs/>
          <w:u w:val="single"/>
        </w:rPr>
        <w:t>ico) -</w:t>
      </w:r>
      <w:r w:rsidRPr="00715002">
        <w:t xml:space="preserve"> Valor: R$ </w:t>
      </w:r>
      <w:r w:rsidR="008513CA">
        <w:t>2.</w:t>
      </w:r>
      <w:r w:rsidR="00311918">
        <w:t>770</w:t>
      </w:r>
      <w:r w:rsidR="008513CA">
        <w:t>,</w:t>
      </w:r>
      <w:r w:rsidR="00311918">
        <w:t>00</w:t>
      </w:r>
      <w:r w:rsidR="005563FF" w:rsidRPr="00715002">
        <w:t xml:space="preserve"> (</w:t>
      </w:r>
      <w:r w:rsidR="008513CA">
        <w:t xml:space="preserve">dois mil </w:t>
      </w:r>
      <w:r w:rsidR="00311918">
        <w:t>setecentos e setenta reais</w:t>
      </w:r>
      <w:r w:rsidRPr="003D74F1">
        <w:t xml:space="preserve">), </w:t>
      </w:r>
      <w:r w:rsidR="008513CA">
        <w:t>mensalmente</w:t>
      </w:r>
      <w:r w:rsidR="00715002">
        <w:t>, perfazendo</w:t>
      </w:r>
      <w:r w:rsidR="001E298A">
        <w:t xml:space="preserve"> o valor total estimado </w:t>
      </w:r>
      <w:r w:rsidR="00B2177C">
        <w:t xml:space="preserve">para 24 meses </w:t>
      </w:r>
      <w:r w:rsidR="001E298A">
        <w:t>de</w:t>
      </w:r>
      <w:r w:rsidR="00715002">
        <w:t xml:space="preserve"> </w:t>
      </w:r>
      <w:r w:rsidR="001E298A" w:rsidRPr="001E298A">
        <w:t xml:space="preserve">R$ </w:t>
      </w:r>
      <w:r w:rsidR="00311918">
        <w:t>66.480,00</w:t>
      </w:r>
      <w:r w:rsidR="001E298A" w:rsidRPr="001E298A">
        <w:t xml:space="preserve"> (</w:t>
      </w:r>
      <w:r w:rsidR="00311918">
        <w:t>sessenta e sei mil quatrocentos e oitenta reais</w:t>
      </w:r>
      <w:r w:rsidR="001E298A" w:rsidRPr="001E298A">
        <w:t>).</w:t>
      </w:r>
    </w:p>
    <w:p w14:paraId="12593479" w14:textId="77777777" w:rsidR="001E298A" w:rsidRPr="005563FF" w:rsidRDefault="001E298A" w:rsidP="001E298A">
      <w:pPr>
        <w:tabs>
          <w:tab w:val="left" w:pos="720"/>
        </w:tabs>
        <w:jc w:val="both"/>
      </w:pPr>
    </w:p>
    <w:p w14:paraId="09B95CDA" w14:textId="0DBF3F04" w:rsidR="00AF6741" w:rsidRPr="005563FF" w:rsidRDefault="00AF6741" w:rsidP="00AF6741">
      <w:pPr>
        <w:tabs>
          <w:tab w:val="left" w:pos="0"/>
        </w:tabs>
        <w:jc w:val="both"/>
      </w:pPr>
      <w:r w:rsidRPr="005563FF">
        <w:rPr>
          <w:bCs/>
        </w:rPr>
        <w:t>4</w:t>
      </w:r>
      <w:r w:rsidRPr="005563FF">
        <w:rPr>
          <w:b/>
          <w:bCs/>
        </w:rPr>
        <w:t xml:space="preserve">- </w:t>
      </w:r>
      <w:r w:rsidRPr="005563FF">
        <w:t xml:space="preserve">Condições de pagamento: </w:t>
      </w:r>
      <w:r w:rsidR="003D74F1" w:rsidRPr="003D74F1">
        <w:t>prazo máximo de 30 (trinta) dias, depois de efetivad</w:t>
      </w:r>
      <w:r w:rsidR="002D0F61">
        <w:t xml:space="preserve">o o Fornecimento do objeto. </w:t>
      </w:r>
    </w:p>
    <w:p w14:paraId="272BC128" w14:textId="77777777" w:rsidR="00AF6741" w:rsidRPr="005563FF" w:rsidRDefault="00AF6741" w:rsidP="00AF6741">
      <w:pPr>
        <w:jc w:val="both"/>
      </w:pPr>
    </w:p>
    <w:p w14:paraId="549DEA94" w14:textId="637D2A25" w:rsidR="00AF6741" w:rsidRPr="005563FF" w:rsidRDefault="00AF6741" w:rsidP="00AF6741">
      <w:pPr>
        <w:tabs>
          <w:tab w:val="left" w:pos="720"/>
        </w:tabs>
        <w:jc w:val="both"/>
      </w:pPr>
      <w:r w:rsidRPr="005563FF">
        <w:rPr>
          <w:bCs/>
        </w:rPr>
        <w:t>5</w:t>
      </w:r>
      <w:r w:rsidRPr="005563FF">
        <w:rPr>
          <w:b/>
          <w:bCs/>
        </w:rPr>
        <w:t xml:space="preserve">- </w:t>
      </w:r>
      <w:r w:rsidR="00465BD5">
        <w:t xml:space="preserve">Prazo do </w:t>
      </w:r>
      <w:r w:rsidRPr="005563FF">
        <w:t>Contrato:</w:t>
      </w:r>
      <w:r w:rsidR="00465BD5">
        <w:t xml:space="preserve"> </w:t>
      </w:r>
      <w:r w:rsidR="008513CA">
        <w:t>24</w:t>
      </w:r>
      <w:r w:rsidR="00465BD5">
        <w:t xml:space="preserve"> (</w:t>
      </w:r>
      <w:r w:rsidR="008513CA">
        <w:t>vinte e quatro</w:t>
      </w:r>
      <w:r w:rsidR="00465BD5">
        <w:t xml:space="preserve">) meses, a partir do dia </w:t>
      </w:r>
      <w:r w:rsidR="008513CA">
        <w:t>0</w:t>
      </w:r>
      <w:r w:rsidR="00701F07">
        <w:t>1</w:t>
      </w:r>
      <w:r w:rsidR="00465BD5">
        <w:t xml:space="preserve"> de </w:t>
      </w:r>
      <w:r w:rsidR="008513CA">
        <w:t>agosto</w:t>
      </w:r>
      <w:r w:rsidR="00465BD5">
        <w:t xml:space="preserve"> de 202</w:t>
      </w:r>
      <w:r w:rsidR="00C11D54">
        <w:t>5</w:t>
      </w:r>
      <w:r w:rsidR="00465BD5">
        <w:t>, prorrogáveis por períodos permitidos por lei.</w:t>
      </w:r>
    </w:p>
    <w:p w14:paraId="493D21CE" w14:textId="77777777" w:rsidR="00AF6741" w:rsidRPr="005563FF" w:rsidRDefault="00AF6741" w:rsidP="00AF6741">
      <w:pPr>
        <w:jc w:val="both"/>
      </w:pPr>
    </w:p>
    <w:p w14:paraId="4946C735" w14:textId="75389EAE" w:rsidR="00AF6741" w:rsidRPr="005563FF" w:rsidRDefault="00AF6741" w:rsidP="00AF6741">
      <w:pPr>
        <w:tabs>
          <w:tab w:val="left" w:pos="720"/>
        </w:tabs>
        <w:jc w:val="both"/>
      </w:pPr>
      <w:r w:rsidRPr="005563FF">
        <w:rPr>
          <w:bCs/>
        </w:rPr>
        <w:t>6</w:t>
      </w:r>
      <w:r w:rsidRPr="005563FF">
        <w:rPr>
          <w:b/>
          <w:bCs/>
        </w:rPr>
        <w:t xml:space="preserve">- </w:t>
      </w:r>
      <w:r w:rsidR="003D74F1">
        <w:t xml:space="preserve">Recurso: </w:t>
      </w:r>
      <w:r w:rsidR="00377B61">
        <w:t xml:space="preserve"> </w:t>
      </w:r>
      <w:r w:rsidR="00377B61" w:rsidRPr="00377B61">
        <w:t>02.03.2.</w:t>
      </w:r>
      <w:r w:rsidR="008513CA">
        <w:t>213</w:t>
      </w:r>
      <w:r w:rsidR="00377B61" w:rsidRPr="00377B61">
        <w:t>.33.90.30</w:t>
      </w:r>
      <w:r w:rsidR="008513CA">
        <w:t>.00</w:t>
      </w:r>
      <w:r w:rsidR="00377B61" w:rsidRPr="00377B61">
        <w:t xml:space="preserve"> – Administração Geral</w:t>
      </w:r>
    </w:p>
    <w:p w14:paraId="3B552142" w14:textId="77777777" w:rsidR="00AF6741" w:rsidRPr="005563FF" w:rsidRDefault="00AF6741" w:rsidP="00AF6741">
      <w:pPr>
        <w:tabs>
          <w:tab w:val="left" w:pos="720"/>
        </w:tabs>
        <w:jc w:val="both"/>
      </w:pPr>
    </w:p>
    <w:p w14:paraId="4BE9B51F" w14:textId="25974FD4" w:rsidR="00AF6741" w:rsidRPr="005563FF" w:rsidRDefault="00AF6741" w:rsidP="00AF6741">
      <w:pPr>
        <w:tabs>
          <w:tab w:val="left" w:pos="720"/>
        </w:tabs>
        <w:jc w:val="both"/>
      </w:pPr>
      <w:r w:rsidRPr="005563FF">
        <w:rPr>
          <w:bCs/>
        </w:rPr>
        <w:t>7</w:t>
      </w:r>
      <w:r w:rsidRPr="005563FF">
        <w:rPr>
          <w:b/>
          <w:bCs/>
        </w:rPr>
        <w:t xml:space="preserve">- </w:t>
      </w:r>
      <w:r w:rsidRPr="005563FF">
        <w:t xml:space="preserve">Embasamento: Processo Administrativo nº </w:t>
      </w:r>
      <w:r w:rsidR="008513CA">
        <w:t>176</w:t>
      </w:r>
      <w:r w:rsidRPr="005563FF">
        <w:t>/202</w:t>
      </w:r>
      <w:r w:rsidR="00C11D54">
        <w:t>5</w:t>
      </w:r>
      <w:r w:rsidRPr="005563FF">
        <w:t>.</w:t>
      </w:r>
    </w:p>
    <w:p w14:paraId="5FD63F6D" w14:textId="77777777" w:rsidR="00AF6741" w:rsidRPr="005563FF" w:rsidRDefault="00AF6741" w:rsidP="00AF6741">
      <w:pPr>
        <w:jc w:val="both"/>
      </w:pPr>
    </w:p>
    <w:p w14:paraId="394C1848" w14:textId="77777777" w:rsidR="00AF6741" w:rsidRPr="005563FF" w:rsidRDefault="00AF6741" w:rsidP="00AF6741">
      <w:pPr>
        <w:jc w:val="both"/>
      </w:pPr>
    </w:p>
    <w:p w14:paraId="374C5A46" w14:textId="77777777" w:rsidR="00AF6741" w:rsidRPr="005563FF" w:rsidRDefault="00AF6741" w:rsidP="00AF6741">
      <w:pPr>
        <w:jc w:val="both"/>
      </w:pPr>
    </w:p>
    <w:p w14:paraId="072FFA49" w14:textId="77777777" w:rsidR="00AF6741" w:rsidRPr="005563FF" w:rsidRDefault="00AF6741" w:rsidP="00AF6741">
      <w:pPr>
        <w:jc w:val="both"/>
      </w:pPr>
    </w:p>
    <w:p w14:paraId="56A1879A" w14:textId="0A53A112" w:rsidR="00AF6741" w:rsidRPr="005563FF" w:rsidRDefault="00AF6741" w:rsidP="00AF6741">
      <w:pPr>
        <w:jc w:val="center"/>
        <w:rPr>
          <w:color w:val="FF0000"/>
        </w:rPr>
      </w:pPr>
      <w:r w:rsidRPr="005563FF">
        <w:t xml:space="preserve">Câmara </w:t>
      </w:r>
      <w:r w:rsidR="00C96EF1">
        <w:t xml:space="preserve">Municipal de Paty do Alferes, </w:t>
      </w:r>
      <w:r w:rsidR="00B2177C">
        <w:t>0</w:t>
      </w:r>
      <w:r w:rsidR="00701F07">
        <w:t>1</w:t>
      </w:r>
      <w:r w:rsidR="00805B93">
        <w:t xml:space="preserve"> </w:t>
      </w:r>
      <w:r w:rsidRPr="005563FF">
        <w:t xml:space="preserve">de </w:t>
      </w:r>
      <w:r w:rsidR="00B2177C">
        <w:t>agosto</w:t>
      </w:r>
      <w:r w:rsidR="00805B93">
        <w:t xml:space="preserve"> </w:t>
      </w:r>
      <w:r w:rsidRPr="005563FF">
        <w:t>de 202</w:t>
      </w:r>
      <w:r w:rsidR="00C11D54">
        <w:t>5</w:t>
      </w:r>
      <w:r w:rsidR="00805B93">
        <w:t>.</w:t>
      </w:r>
      <w:bookmarkStart w:id="0" w:name="_GoBack"/>
      <w:bookmarkEnd w:id="0"/>
    </w:p>
    <w:p w14:paraId="0DDC0AEC" w14:textId="77777777" w:rsidR="00AF6741" w:rsidRPr="005563FF" w:rsidRDefault="00AF6741" w:rsidP="00AF6741">
      <w:pPr>
        <w:jc w:val="center"/>
        <w:rPr>
          <w:color w:val="FF0000"/>
        </w:rPr>
      </w:pPr>
    </w:p>
    <w:p w14:paraId="4D9BA965" w14:textId="77777777" w:rsidR="00AF6741" w:rsidRPr="005563FF" w:rsidRDefault="00AF6741" w:rsidP="00AF6741">
      <w:pPr>
        <w:jc w:val="center"/>
      </w:pPr>
    </w:p>
    <w:p w14:paraId="067C4942" w14:textId="0D227A1A" w:rsidR="00AF6741" w:rsidRPr="005563FF" w:rsidRDefault="00AF6741" w:rsidP="00AF6741">
      <w:pPr>
        <w:tabs>
          <w:tab w:val="left" w:pos="720"/>
        </w:tabs>
        <w:jc w:val="both"/>
      </w:pPr>
    </w:p>
    <w:p w14:paraId="69131448" w14:textId="77777777" w:rsidR="00AF6741" w:rsidRPr="005563FF" w:rsidRDefault="00AF6741" w:rsidP="00AF6741">
      <w:pPr>
        <w:jc w:val="center"/>
      </w:pPr>
    </w:p>
    <w:p w14:paraId="1BFE0DE9" w14:textId="193F8656" w:rsidR="00AF6741" w:rsidRPr="005563FF" w:rsidRDefault="00C11D54" w:rsidP="00AF6741">
      <w:pPr>
        <w:jc w:val="center"/>
      </w:pPr>
      <w:r>
        <w:t xml:space="preserve">Guilherme </w:t>
      </w:r>
      <w:r w:rsidR="00AF6741" w:rsidRPr="005563FF">
        <w:t xml:space="preserve"> Rosa </w:t>
      </w:r>
      <w:r>
        <w:t>Rodrigues</w:t>
      </w:r>
    </w:p>
    <w:p w14:paraId="7C6871DE" w14:textId="77777777" w:rsidR="00AF6741" w:rsidRPr="005563FF" w:rsidRDefault="00AF6741" w:rsidP="00AF6741">
      <w:pPr>
        <w:ind w:left="3540"/>
        <w:rPr>
          <w:b/>
        </w:rPr>
      </w:pPr>
      <w:r w:rsidRPr="005563FF">
        <w:t xml:space="preserve">              </w:t>
      </w:r>
      <w:r w:rsidRPr="005563FF">
        <w:rPr>
          <w:b/>
        </w:rPr>
        <w:t>Presidente</w:t>
      </w:r>
    </w:p>
    <w:p w14:paraId="4DE543C4" w14:textId="77777777" w:rsidR="00AF6741" w:rsidRPr="00E221AF" w:rsidRDefault="00AF6741" w:rsidP="00AF6741">
      <w:pPr>
        <w:pStyle w:val="Corpodetexto"/>
        <w:spacing w:before="9"/>
        <w:rPr>
          <w:rFonts w:ascii="Times New Roman"/>
        </w:rPr>
      </w:pPr>
    </w:p>
    <w:p w14:paraId="6F658241" w14:textId="77777777" w:rsidR="00D301CE" w:rsidRPr="00EC3E89" w:rsidRDefault="00D301CE" w:rsidP="00EC3E89"/>
    <w:sectPr w:rsidR="00D301CE" w:rsidRPr="00EC3E89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B3FE9" w14:textId="77777777" w:rsidR="00283DFF" w:rsidRDefault="00283DFF" w:rsidP="001E0539">
      <w:r>
        <w:separator/>
      </w:r>
    </w:p>
  </w:endnote>
  <w:endnote w:type="continuationSeparator" w:id="0">
    <w:p w14:paraId="4CC8D167" w14:textId="77777777" w:rsidR="00283DFF" w:rsidRDefault="00283DFF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DDD3" w14:textId="77777777" w:rsidR="00283DFF" w:rsidRDefault="00283DFF" w:rsidP="001E0539">
      <w:r>
        <w:separator/>
      </w:r>
    </w:p>
  </w:footnote>
  <w:footnote w:type="continuationSeparator" w:id="0">
    <w:p w14:paraId="0F712FB0" w14:textId="77777777" w:rsidR="00283DFF" w:rsidRDefault="00283DFF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A2D0" w14:textId="77777777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0CF52824" wp14:editId="3411A427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F5EC8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047F4D76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22CB629D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"/>
  </w:num>
  <w:num w:numId="5">
    <w:abstractNumId w:val="36"/>
  </w:num>
  <w:num w:numId="6">
    <w:abstractNumId w:val="22"/>
  </w:num>
  <w:num w:numId="7">
    <w:abstractNumId w:val="37"/>
  </w:num>
  <w:num w:numId="8">
    <w:abstractNumId w:val="7"/>
  </w:num>
  <w:num w:numId="9">
    <w:abstractNumId w:val="31"/>
  </w:num>
  <w:num w:numId="10">
    <w:abstractNumId w:val="24"/>
  </w:num>
  <w:num w:numId="11">
    <w:abstractNumId w:val="14"/>
  </w:num>
  <w:num w:numId="12">
    <w:abstractNumId w:val="34"/>
  </w:num>
  <w:num w:numId="13">
    <w:abstractNumId w:val="10"/>
  </w:num>
  <w:num w:numId="14">
    <w:abstractNumId w:val="28"/>
  </w:num>
  <w:num w:numId="15">
    <w:abstractNumId w:val="17"/>
  </w:num>
  <w:num w:numId="16">
    <w:abstractNumId w:val="9"/>
  </w:num>
  <w:num w:numId="17">
    <w:abstractNumId w:val="39"/>
  </w:num>
  <w:num w:numId="18">
    <w:abstractNumId w:val="29"/>
  </w:num>
  <w:num w:numId="19">
    <w:abstractNumId w:val="35"/>
  </w:num>
  <w:num w:numId="20">
    <w:abstractNumId w:val="15"/>
  </w:num>
  <w:num w:numId="21">
    <w:abstractNumId w:val="27"/>
  </w:num>
  <w:num w:numId="22">
    <w:abstractNumId w:val="12"/>
  </w:num>
  <w:num w:numId="23">
    <w:abstractNumId w:val="4"/>
  </w:num>
  <w:num w:numId="24">
    <w:abstractNumId w:val="5"/>
  </w:num>
  <w:num w:numId="25">
    <w:abstractNumId w:val="20"/>
  </w:num>
  <w:num w:numId="26">
    <w:abstractNumId w:val="6"/>
  </w:num>
  <w:num w:numId="27">
    <w:abstractNumId w:val="21"/>
  </w:num>
  <w:num w:numId="28">
    <w:abstractNumId w:val="11"/>
  </w:num>
  <w:num w:numId="29">
    <w:abstractNumId w:val="30"/>
  </w:num>
  <w:num w:numId="30">
    <w:abstractNumId w:val="26"/>
  </w:num>
  <w:num w:numId="31">
    <w:abstractNumId w:val="38"/>
  </w:num>
  <w:num w:numId="32">
    <w:abstractNumId w:val="3"/>
  </w:num>
  <w:num w:numId="33">
    <w:abstractNumId w:val="25"/>
  </w:num>
  <w:num w:numId="34">
    <w:abstractNumId w:val="13"/>
  </w:num>
  <w:num w:numId="35">
    <w:abstractNumId w:val="33"/>
  </w:num>
  <w:num w:numId="36">
    <w:abstractNumId w:val="40"/>
  </w:num>
  <w:num w:numId="37">
    <w:abstractNumId w:val="19"/>
  </w:num>
  <w:num w:numId="38">
    <w:abstractNumId w:val="16"/>
  </w:num>
  <w:num w:numId="39">
    <w:abstractNumId w:val="18"/>
  </w:num>
  <w:num w:numId="40">
    <w:abstractNumId w:val="23"/>
  </w:num>
  <w:num w:numId="4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12279"/>
    <w:rsid w:val="0008373E"/>
    <w:rsid w:val="000A5466"/>
    <w:rsid w:val="000F5B36"/>
    <w:rsid w:val="001159D4"/>
    <w:rsid w:val="001200F5"/>
    <w:rsid w:val="001D402A"/>
    <w:rsid w:val="001E0539"/>
    <w:rsid w:val="001E298A"/>
    <w:rsid w:val="0024596A"/>
    <w:rsid w:val="00263C09"/>
    <w:rsid w:val="00283DFF"/>
    <w:rsid w:val="002B4938"/>
    <w:rsid w:val="002B5DC8"/>
    <w:rsid w:val="002D0F61"/>
    <w:rsid w:val="002D5BAC"/>
    <w:rsid w:val="00311918"/>
    <w:rsid w:val="003440F8"/>
    <w:rsid w:val="003650BB"/>
    <w:rsid w:val="00377B61"/>
    <w:rsid w:val="003D6C70"/>
    <w:rsid w:val="003D74F1"/>
    <w:rsid w:val="003E7C65"/>
    <w:rsid w:val="003F4824"/>
    <w:rsid w:val="00465BD5"/>
    <w:rsid w:val="004D5041"/>
    <w:rsid w:val="00532907"/>
    <w:rsid w:val="005563FF"/>
    <w:rsid w:val="005A0789"/>
    <w:rsid w:val="00676DC8"/>
    <w:rsid w:val="0068704B"/>
    <w:rsid w:val="006F3D3F"/>
    <w:rsid w:val="00701F07"/>
    <w:rsid w:val="00715002"/>
    <w:rsid w:val="0075377C"/>
    <w:rsid w:val="00805B93"/>
    <w:rsid w:val="00810A14"/>
    <w:rsid w:val="008513CA"/>
    <w:rsid w:val="008B6F41"/>
    <w:rsid w:val="008C70C2"/>
    <w:rsid w:val="008D0034"/>
    <w:rsid w:val="00AC2F42"/>
    <w:rsid w:val="00AF6741"/>
    <w:rsid w:val="00B2177C"/>
    <w:rsid w:val="00BA0065"/>
    <w:rsid w:val="00BF0FE8"/>
    <w:rsid w:val="00C11D54"/>
    <w:rsid w:val="00C14E6B"/>
    <w:rsid w:val="00C96EF1"/>
    <w:rsid w:val="00D301CE"/>
    <w:rsid w:val="00D56D5F"/>
    <w:rsid w:val="00E84623"/>
    <w:rsid w:val="00EC3E89"/>
    <w:rsid w:val="00F01757"/>
    <w:rsid w:val="00F607C4"/>
    <w:rsid w:val="00FE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4D1D"/>
  <w15:docId w15:val="{D6AE8BAE-5758-4895-9130-DEDE769E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User</cp:lastModifiedBy>
  <cp:revision>6</cp:revision>
  <cp:lastPrinted>2025-08-06T16:51:00Z</cp:lastPrinted>
  <dcterms:created xsi:type="dcterms:W3CDTF">2025-07-29T13:42:00Z</dcterms:created>
  <dcterms:modified xsi:type="dcterms:W3CDTF">2025-08-06T16:51:00Z</dcterms:modified>
</cp:coreProperties>
</file>