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9B66C7" w14:textId="44843680" w:rsidR="000818CE" w:rsidRPr="00D50A69" w:rsidRDefault="004E4F19" w:rsidP="004E4F19">
      <w:pPr>
        <w:pStyle w:val="Ttulo1"/>
        <w:ind w:left="-2" w:firstLineChars="0" w:firstLine="0"/>
        <w:jc w:val="center"/>
        <w:rPr>
          <w:color w:val="000000" w:themeColor="text1"/>
          <w:sz w:val="32"/>
          <w:szCs w:val="32"/>
        </w:rPr>
      </w:pPr>
      <w:bookmarkStart w:id="0" w:name="_GoBack"/>
      <w:bookmarkEnd w:id="0"/>
      <w:r>
        <w:rPr>
          <w:color w:val="000000" w:themeColor="text1"/>
          <w:sz w:val="32"/>
          <w:szCs w:val="32"/>
        </w:rPr>
        <w:tab/>
      </w:r>
      <w:r w:rsidR="000818CE" w:rsidRPr="00D50A69">
        <w:rPr>
          <w:color w:val="000000" w:themeColor="text1"/>
          <w:sz w:val="32"/>
          <w:szCs w:val="32"/>
        </w:rPr>
        <w:t xml:space="preserve">RESOLUÇÃO Nº </w:t>
      </w:r>
      <w:r w:rsidR="008A192D" w:rsidRPr="00D50A69">
        <w:rPr>
          <w:color w:val="000000" w:themeColor="text1"/>
          <w:sz w:val="32"/>
          <w:szCs w:val="32"/>
        </w:rPr>
        <w:t>2</w:t>
      </w:r>
      <w:r w:rsidR="00385B31">
        <w:rPr>
          <w:color w:val="000000" w:themeColor="text1"/>
          <w:sz w:val="32"/>
          <w:szCs w:val="32"/>
        </w:rPr>
        <w:t>80</w:t>
      </w:r>
      <w:r w:rsidR="00091AF4" w:rsidRPr="00D50A69">
        <w:rPr>
          <w:color w:val="000000" w:themeColor="text1"/>
          <w:sz w:val="32"/>
          <w:szCs w:val="32"/>
        </w:rPr>
        <w:t xml:space="preserve"> DE </w:t>
      </w:r>
      <w:r w:rsidR="008A192D" w:rsidRPr="00D50A69">
        <w:rPr>
          <w:color w:val="000000" w:themeColor="text1"/>
          <w:sz w:val="32"/>
          <w:szCs w:val="32"/>
        </w:rPr>
        <w:t>1</w:t>
      </w:r>
      <w:r w:rsidR="00CF200C">
        <w:rPr>
          <w:color w:val="000000" w:themeColor="text1"/>
          <w:sz w:val="32"/>
          <w:szCs w:val="32"/>
        </w:rPr>
        <w:t>6</w:t>
      </w:r>
      <w:r w:rsidR="008A192D" w:rsidRPr="00D50A69">
        <w:rPr>
          <w:color w:val="000000" w:themeColor="text1"/>
          <w:sz w:val="32"/>
          <w:szCs w:val="32"/>
        </w:rPr>
        <w:t xml:space="preserve"> DE FEVEREIRO</w:t>
      </w:r>
      <w:r w:rsidR="00091AF4" w:rsidRPr="00D50A69">
        <w:rPr>
          <w:color w:val="000000" w:themeColor="text1"/>
          <w:sz w:val="32"/>
          <w:szCs w:val="32"/>
        </w:rPr>
        <w:t xml:space="preserve"> DE </w:t>
      </w:r>
      <w:r w:rsidR="000818CE" w:rsidRPr="00D50A69">
        <w:rPr>
          <w:color w:val="000000" w:themeColor="text1"/>
          <w:sz w:val="32"/>
          <w:szCs w:val="32"/>
        </w:rPr>
        <w:t>2022.</w:t>
      </w:r>
    </w:p>
    <w:p w14:paraId="1155869B" w14:textId="77777777" w:rsidR="000818CE" w:rsidRPr="00D50A69" w:rsidRDefault="000818CE" w:rsidP="000818CE">
      <w:pPr>
        <w:pStyle w:val="SemEspaamento"/>
        <w:jc w:val="both"/>
        <w:rPr>
          <w:sz w:val="32"/>
          <w:szCs w:val="32"/>
        </w:rPr>
      </w:pPr>
    </w:p>
    <w:p w14:paraId="2474C508" w14:textId="47C57FD8" w:rsidR="000818CE" w:rsidRPr="00FE2C89" w:rsidRDefault="00CB00F7" w:rsidP="00FE2C89">
      <w:pPr>
        <w:pStyle w:val="SemEspaamento"/>
        <w:ind w:left="3969"/>
        <w:jc w:val="both"/>
        <w:rPr>
          <w:b/>
          <w:bCs/>
        </w:rPr>
      </w:pPr>
      <w:r w:rsidRPr="00FE2C89">
        <w:rPr>
          <w:b/>
          <w:bCs/>
        </w:rPr>
        <w:t xml:space="preserve">CRIA A ESCOLA DO LEGISLATIVO </w:t>
      </w:r>
      <w:r>
        <w:rPr>
          <w:b/>
          <w:bCs/>
        </w:rPr>
        <w:t>PATYENSE</w:t>
      </w:r>
      <w:r w:rsidRPr="00FE2C89">
        <w:rPr>
          <w:b/>
          <w:bCs/>
        </w:rPr>
        <w:t xml:space="preserve">, NO ÂMBITO DA CÂMARA MUNICIPAL DE </w:t>
      </w:r>
      <w:r>
        <w:rPr>
          <w:b/>
          <w:bCs/>
        </w:rPr>
        <w:t>PATY DO ALFERES</w:t>
      </w:r>
      <w:r w:rsidRPr="00FE2C89">
        <w:rPr>
          <w:b/>
          <w:bCs/>
        </w:rPr>
        <w:t>, E DÁ OUTRAS PROVIDÊNCIAS.</w:t>
      </w:r>
    </w:p>
    <w:p w14:paraId="46979524" w14:textId="537A2170" w:rsidR="000818CE" w:rsidRDefault="000818CE" w:rsidP="000818CE">
      <w:pPr>
        <w:pStyle w:val="SemEspaamento"/>
        <w:jc w:val="both"/>
      </w:pPr>
    </w:p>
    <w:p w14:paraId="7EC66BDD" w14:textId="77777777" w:rsidR="00CB00F7" w:rsidRPr="00065497" w:rsidRDefault="00CB00F7" w:rsidP="00FE2C89">
      <w:pPr>
        <w:pStyle w:val="SemEspaamento"/>
        <w:jc w:val="center"/>
        <w:rPr>
          <w:b/>
          <w:bCs/>
          <w:sz w:val="10"/>
          <w:szCs w:val="10"/>
        </w:rPr>
      </w:pPr>
    </w:p>
    <w:p w14:paraId="1661BF96" w14:textId="00EE93BC" w:rsidR="005E3195" w:rsidRDefault="005E3195" w:rsidP="00FE2C89">
      <w:pPr>
        <w:pStyle w:val="SemEspaamento"/>
        <w:jc w:val="center"/>
        <w:rPr>
          <w:b/>
          <w:bCs/>
        </w:rPr>
      </w:pPr>
      <w:r w:rsidRPr="00FE2C89">
        <w:rPr>
          <w:b/>
          <w:bCs/>
        </w:rPr>
        <w:t>TÍTULO I</w:t>
      </w:r>
    </w:p>
    <w:p w14:paraId="1D24FACB" w14:textId="77777777" w:rsidR="00CB00F7" w:rsidRPr="00065497" w:rsidRDefault="00CB00F7" w:rsidP="00FE2C89">
      <w:pPr>
        <w:pStyle w:val="SemEspaamento"/>
        <w:jc w:val="center"/>
        <w:rPr>
          <w:b/>
          <w:bCs/>
          <w:sz w:val="10"/>
          <w:szCs w:val="10"/>
        </w:rPr>
      </w:pPr>
    </w:p>
    <w:p w14:paraId="0F61A573" w14:textId="47655B06" w:rsidR="005E3195" w:rsidRPr="00FE2C89" w:rsidRDefault="005E3195" w:rsidP="00FE2C89">
      <w:pPr>
        <w:pStyle w:val="SemEspaamento"/>
        <w:jc w:val="center"/>
        <w:rPr>
          <w:b/>
          <w:bCs/>
        </w:rPr>
      </w:pPr>
      <w:r w:rsidRPr="00FE2C89">
        <w:rPr>
          <w:b/>
          <w:bCs/>
        </w:rPr>
        <w:t>DA CRIAÇÃO DA ESCOLA DO LEGISLATIVO</w:t>
      </w:r>
    </w:p>
    <w:p w14:paraId="2CB5263C" w14:textId="77777777" w:rsidR="005E3195" w:rsidRDefault="005E3195" w:rsidP="000818CE">
      <w:pPr>
        <w:pStyle w:val="SemEspaamento"/>
        <w:jc w:val="both"/>
      </w:pPr>
    </w:p>
    <w:p w14:paraId="5506CB78" w14:textId="2ADD8723" w:rsidR="000818CE" w:rsidRDefault="000818CE" w:rsidP="000818CE">
      <w:pPr>
        <w:pStyle w:val="SemEspaamento"/>
        <w:jc w:val="both"/>
      </w:pPr>
      <w:r>
        <w:t xml:space="preserve">Art.1º. Fica criada, no âmbito da Câmara Municipal de </w:t>
      </w:r>
      <w:r w:rsidR="009B5982">
        <w:t>Paty do Alferes</w:t>
      </w:r>
      <w:r>
        <w:t xml:space="preserve">, a Escola do Legislativo </w:t>
      </w:r>
      <w:proofErr w:type="spellStart"/>
      <w:r w:rsidR="0002440B">
        <w:t>Patyense</w:t>
      </w:r>
      <w:proofErr w:type="spellEnd"/>
      <w:r>
        <w:t>, com o objetivo de oferecer suporte conceitual de natureza técnico-administrativa às atividades legislativas e afins</w:t>
      </w:r>
      <w:r w:rsidR="00FE2C89">
        <w:t>, e de suporte a comunidade</w:t>
      </w:r>
      <w:r w:rsidR="009A5079">
        <w:t xml:space="preserve"> em cursos profissionalizantes</w:t>
      </w:r>
      <w:r w:rsidR="009B54B8">
        <w:t>, de construção de uma sociedade livre, de formação intelectual e de lideranças, no desenvolvimento de competências de jovens e adultos em diversas atividades da vida produtiva, aumento da escolarização, e garantia</w:t>
      </w:r>
      <w:r w:rsidR="009B54B8" w:rsidRPr="009B54B8">
        <w:t xml:space="preserve"> </w:t>
      </w:r>
      <w:r w:rsidR="009B54B8">
        <w:t>d</w:t>
      </w:r>
      <w:r w:rsidR="009B54B8" w:rsidRPr="009B54B8">
        <w:t xml:space="preserve">o desenvolvimento dos </w:t>
      </w:r>
      <w:r w:rsidR="009B54B8">
        <w:t>munícipes</w:t>
      </w:r>
      <w:r w:rsidR="009B54B8" w:rsidRPr="009B54B8">
        <w:t xml:space="preserve"> para uma inserção cidadã na vida social e no mundo do trabalho</w:t>
      </w:r>
      <w:r>
        <w:t>.</w:t>
      </w:r>
    </w:p>
    <w:p w14:paraId="066F083A" w14:textId="77777777" w:rsidR="000818CE" w:rsidRDefault="000818CE" w:rsidP="000818CE">
      <w:pPr>
        <w:pStyle w:val="SemEspaamento"/>
        <w:jc w:val="both"/>
      </w:pPr>
    </w:p>
    <w:p w14:paraId="00B8AE5D" w14:textId="0E48597D" w:rsidR="000818CE" w:rsidRDefault="000818CE" w:rsidP="000818CE">
      <w:pPr>
        <w:pStyle w:val="SemEspaamento"/>
        <w:jc w:val="both"/>
      </w:pPr>
      <w:r>
        <w:t xml:space="preserve">Art. 2º. São objetivos específicos da Escola do Legislativo </w:t>
      </w:r>
      <w:proofErr w:type="spellStart"/>
      <w:r w:rsidR="0002440B">
        <w:t>Patyense</w:t>
      </w:r>
      <w:proofErr w:type="spellEnd"/>
      <w:r>
        <w:t>:</w:t>
      </w:r>
    </w:p>
    <w:p w14:paraId="1BEB9302" w14:textId="77777777" w:rsidR="000818CE" w:rsidRDefault="000818CE" w:rsidP="000818CE">
      <w:pPr>
        <w:pStyle w:val="SemEspaamento"/>
        <w:jc w:val="both"/>
      </w:pPr>
    </w:p>
    <w:p w14:paraId="0E604B65" w14:textId="21696A5E" w:rsidR="000818CE" w:rsidRDefault="000818CE" w:rsidP="000818CE">
      <w:pPr>
        <w:pStyle w:val="SemEspaamento"/>
        <w:jc w:val="both"/>
      </w:pPr>
      <w:r>
        <w:t xml:space="preserve">I - oferecer aos parlamentares e aos servidores da Câmara Municipal de </w:t>
      </w:r>
      <w:r w:rsidR="00CB1C77">
        <w:t>Paty do Alferes</w:t>
      </w:r>
      <w:r>
        <w:t xml:space="preserve"> suporte conceitual e treinamento para a elaboração de leis e para o exercício das atividades profissionais das áreas administrativa e legislativa;</w:t>
      </w:r>
    </w:p>
    <w:p w14:paraId="69FC9AAA" w14:textId="0A3C5090" w:rsidR="000818CE" w:rsidRDefault="000818CE" w:rsidP="000818CE">
      <w:pPr>
        <w:pStyle w:val="SemEspaamento"/>
        <w:jc w:val="both"/>
      </w:pPr>
      <w:r>
        <w:t>II - promover a realização de cursos de ambientação aos novos vereadores, diretores e assessores parlamentares no início de cada Legislatura;</w:t>
      </w:r>
    </w:p>
    <w:p w14:paraId="5DA158F7" w14:textId="3F64100C" w:rsidR="000818CE" w:rsidRDefault="000818CE" w:rsidP="000818CE">
      <w:pPr>
        <w:pStyle w:val="SemEspaamento"/>
        <w:jc w:val="both"/>
      </w:pPr>
      <w:r>
        <w:t>III - oferecer aos servidores e aos profissionais terceirizados conhecimentos básicos para o exercício de funções diversas dentro do Legislativo e fora dele, quando em atividades voltadas para o público ao qual servem;</w:t>
      </w:r>
    </w:p>
    <w:p w14:paraId="2FEA2EBA" w14:textId="1360C82A" w:rsidR="000818CE" w:rsidRDefault="000818CE" w:rsidP="000818CE">
      <w:pPr>
        <w:pStyle w:val="SemEspaamento"/>
        <w:jc w:val="both"/>
      </w:pPr>
      <w:r>
        <w:t>IV - qualificar os servidores nas atividades de suporte técnico-administrativo ampliando a sua formação em assuntos legislativos;</w:t>
      </w:r>
    </w:p>
    <w:p w14:paraId="2AF9A46A" w14:textId="4AA9314C" w:rsidR="000818CE" w:rsidRDefault="000818CE" w:rsidP="000818CE">
      <w:pPr>
        <w:pStyle w:val="SemEspaamento"/>
        <w:jc w:val="both"/>
      </w:pPr>
      <w:r>
        <w:t xml:space="preserve">V - desenvolver ações de educação para a cidadania, visando </w:t>
      </w:r>
      <w:proofErr w:type="gramStart"/>
      <w:r>
        <w:t>a</w:t>
      </w:r>
      <w:proofErr w:type="gramEnd"/>
      <w:r>
        <w:t xml:space="preserve"> aproximação da sociedade ao parlamento municipal, principalmente a comunidade estudantil, como forma de colaborar com a realização de atividades parlamentares e políticas;</w:t>
      </w:r>
    </w:p>
    <w:p w14:paraId="1BA2F064" w14:textId="1C985195" w:rsidR="000818CE" w:rsidRDefault="000818CE" w:rsidP="000818CE">
      <w:pPr>
        <w:pStyle w:val="SemEspaamento"/>
        <w:jc w:val="both"/>
      </w:pPr>
      <w:r>
        <w:t>VI - desenvolver programas e atividades específicas objetivando a formação e a qualificação de lideranças comunitárias e políticas;</w:t>
      </w:r>
    </w:p>
    <w:p w14:paraId="421F7571" w14:textId="0413F227" w:rsidR="000818CE" w:rsidRDefault="000818CE" w:rsidP="000818CE">
      <w:pPr>
        <w:pStyle w:val="SemEspaamento"/>
        <w:jc w:val="both"/>
      </w:pPr>
      <w:r>
        <w:t>VII - estimular a pesquisa técnico-acadêmica voltada ao Legislativo, em cooperação com outras instituições públicas e/ou privadas;</w:t>
      </w:r>
    </w:p>
    <w:p w14:paraId="53B6A546" w14:textId="7A1F3318" w:rsidR="000818CE" w:rsidRDefault="000818CE" w:rsidP="000818CE">
      <w:pPr>
        <w:pStyle w:val="SemEspaamento"/>
        <w:jc w:val="both"/>
      </w:pPr>
      <w:r>
        <w:t>VIII - planejar e organizar eventos sobre temas de repercussão na sociedade que contribuam para a educação política e o aprimoramento da prática legislativa;</w:t>
      </w:r>
    </w:p>
    <w:p w14:paraId="55AB6FE4" w14:textId="77777777" w:rsidR="00400E78" w:rsidRDefault="000818CE" w:rsidP="000818CE">
      <w:pPr>
        <w:pStyle w:val="SemEspaamento"/>
        <w:jc w:val="both"/>
      </w:pPr>
      <w:r>
        <w:t xml:space="preserve">IX - integrar e gerenciar convênios, especialmente com o Senado Federal, com a Câmara dos Deputados; com as Assembleias Legislativas; com as Câmaras Municipais; com os Executivos Municipais, </w:t>
      </w:r>
      <w:proofErr w:type="gramStart"/>
      <w:r>
        <w:t>estaduais e federal</w:t>
      </w:r>
      <w:proofErr w:type="gramEnd"/>
      <w:r>
        <w:t>; com as associações; com as entidades de classe; com os órgãos dos Poderes da União; com os Tribunais de Contas; com o Ministério Público; com as universidades; com as faculdades; com as escolas técnicas e com as escolas de cursos de qualificação profissional, propiciando, entre outras atividades conjuntas, a participação de servidores e agentes políticos em videoconferências, treinamentos a distância e a realização de cursos de capacitação técnica e de cursos presenciais de formação acadêmica ou pós-acadêmica;</w:t>
      </w:r>
    </w:p>
    <w:p w14:paraId="1B81D324" w14:textId="77777777" w:rsidR="00CB00F7" w:rsidRDefault="00CB00F7" w:rsidP="000818CE">
      <w:pPr>
        <w:pStyle w:val="SemEspaamento"/>
        <w:jc w:val="both"/>
      </w:pPr>
    </w:p>
    <w:p w14:paraId="2A623AE6" w14:textId="25EECFED" w:rsidR="000818CE" w:rsidRDefault="000818CE" w:rsidP="000818CE">
      <w:pPr>
        <w:pStyle w:val="SemEspaamento"/>
        <w:jc w:val="both"/>
      </w:pPr>
      <w:r>
        <w:lastRenderedPageBreak/>
        <w:t xml:space="preserve">X - manter atividades de cooperação e intercâmbio com o Poder Legislativo em seus diversos níveis no Brasil, e com instituições de ensino e de pesquisa, escolas e universidades, propiciando, entre outras atividades conjuntas, a participação de parlamentares, servidores e agentes políticos em treinamentos </w:t>
      </w:r>
      <w:proofErr w:type="gramStart"/>
      <w:r>
        <w:t>a</w:t>
      </w:r>
      <w:proofErr w:type="gramEnd"/>
      <w:r>
        <w:t xml:space="preserve"> distância;</w:t>
      </w:r>
    </w:p>
    <w:p w14:paraId="61A3B3E8" w14:textId="1B0D0523" w:rsidR="000818CE" w:rsidRDefault="000818CE" w:rsidP="000818CE">
      <w:pPr>
        <w:pStyle w:val="SemEspaamento"/>
        <w:jc w:val="both"/>
      </w:pPr>
      <w:r>
        <w:t>XI - ser agente de capacitação de vereadores e servidores de outras câmaras municipais e instituições, no cumprimento de compromissos firmados com instituições parceiras;</w:t>
      </w:r>
    </w:p>
    <w:p w14:paraId="34859AEF" w14:textId="309A8E0E" w:rsidR="000818CE" w:rsidRDefault="000818CE" w:rsidP="000818CE">
      <w:pPr>
        <w:pStyle w:val="SemEspaamento"/>
        <w:jc w:val="both"/>
      </w:pPr>
      <w:r>
        <w:t xml:space="preserve">XII - desenvolver as ações do Memorial da Câmara e incentivar a realização, a elaboração e o desenvolvimento de projetos na área da história e memória política do Município </w:t>
      </w:r>
      <w:r w:rsidR="0041116A">
        <w:t>Paty do Alferes</w:t>
      </w:r>
      <w:r>
        <w:t>.</w:t>
      </w:r>
    </w:p>
    <w:p w14:paraId="1C8C56E8" w14:textId="5338D9BA" w:rsidR="000818CE" w:rsidRDefault="000818CE" w:rsidP="000818CE">
      <w:pPr>
        <w:pStyle w:val="SemEspaamento"/>
        <w:jc w:val="both"/>
      </w:pPr>
      <w:r w:rsidRPr="0041116A">
        <w:t xml:space="preserve">XIII </w:t>
      </w:r>
      <w:r w:rsidR="0041116A" w:rsidRPr="0041116A">
        <w:t>–</w:t>
      </w:r>
      <w:r w:rsidRPr="0041116A">
        <w:t xml:space="preserve"> </w:t>
      </w:r>
      <w:r w:rsidR="0041116A" w:rsidRPr="0041116A">
        <w:t xml:space="preserve">oferecer e promover em parceria com outras instituições </w:t>
      </w:r>
      <w:r w:rsidR="0041116A">
        <w:t xml:space="preserve">a realização de cursos profissionalizantes para a população em geral, capacitação de servidores do Município de Paty do Alferes, além de palestras com foco na geração de empregos na cidade. </w:t>
      </w:r>
    </w:p>
    <w:p w14:paraId="37A59ACE" w14:textId="49B2565E" w:rsidR="000818CE" w:rsidRDefault="000818CE" w:rsidP="000818CE">
      <w:pPr>
        <w:pStyle w:val="SemEspaamento"/>
        <w:jc w:val="both"/>
      </w:pPr>
      <w:r>
        <w:t xml:space="preserve">XIV - informar e capacitar </w:t>
      </w:r>
      <w:proofErr w:type="gramStart"/>
      <w:r>
        <w:t>a</w:t>
      </w:r>
      <w:proofErr w:type="gramEnd"/>
      <w:r>
        <w:t xml:space="preserve"> comunidade em temas afins às atividades institucionais do Poder Legislativo;</w:t>
      </w:r>
    </w:p>
    <w:p w14:paraId="4D95689C" w14:textId="028D25E5" w:rsidR="000818CE" w:rsidRDefault="000818CE" w:rsidP="000818CE">
      <w:pPr>
        <w:pStyle w:val="SemEspaamento"/>
        <w:jc w:val="both"/>
      </w:pPr>
      <w:r>
        <w:t>XV - desenvolver ações motivacionais, por meio de palestras, atividades e políticas de relações humanas;</w:t>
      </w:r>
    </w:p>
    <w:p w14:paraId="00523463" w14:textId="5AC835B6" w:rsidR="000818CE" w:rsidRDefault="000818CE" w:rsidP="000818CE">
      <w:pPr>
        <w:pStyle w:val="SemEspaamento"/>
        <w:jc w:val="both"/>
      </w:pPr>
      <w:r>
        <w:t>XVI - desenvolver atividades de treinamento, capacitação e de ambientação organizacional dos servidores em estágio probatório;</w:t>
      </w:r>
    </w:p>
    <w:p w14:paraId="47AB367E" w14:textId="4F4A57CC" w:rsidR="000818CE" w:rsidRDefault="000818CE" w:rsidP="000818CE">
      <w:pPr>
        <w:pStyle w:val="SemEspaamento"/>
        <w:jc w:val="both"/>
      </w:pPr>
      <w:r>
        <w:t>XVII - desenvolver ações de preparo e programas de aposentadoria dos servidores;</w:t>
      </w:r>
    </w:p>
    <w:p w14:paraId="0E564D54" w14:textId="70E085DF" w:rsidR="000818CE" w:rsidRDefault="000818CE" w:rsidP="000818CE">
      <w:pPr>
        <w:pStyle w:val="SemEspaamento"/>
        <w:jc w:val="both"/>
      </w:pPr>
      <w:r>
        <w:t>XVIII - promover a valorização humana dos servidores, proporcionando bem</w:t>
      </w:r>
      <w:r w:rsidR="0041116A">
        <w:t>-</w:t>
      </w:r>
      <w:r>
        <w:t>estar e qualidade de vida, por meio de ações e atividades.</w:t>
      </w:r>
    </w:p>
    <w:p w14:paraId="59756EE9" w14:textId="092CD982" w:rsidR="0041116A" w:rsidRDefault="0041116A" w:rsidP="000818CE">
      <w:pPr>
        <w:pStyle w:val="SemEspaamento"/>
        <w:jc w:val="both"/>
      </w:pPr>
    </w:p>
    <w:p w14:paraId="2EB5FAD0" w14:textId="77777777" w:rsidR="00CB00F7" w:rsidRPr="00CB00F7" w:rsidRDefault="00CB00F7" w:rsidP="009A5079">
      <w:pPr>
        <w:pStyle w:val="SemEspaamento"/>
        <w:jc w:val="center"/>
        <w:rPr>
          <w:b/>
          <w:bCs/>
          <w:sz w:val="10"/>
          <w:szCs w:val="10"/>
        </w:rPr>
      </w:pPr>
    </w:p>
    <w:p w14:paraId="0AF19BFB" w14:textId="03423433" w:rsidR="005E3195" w:rsidRDefault="005E3195" w:rsidP="009A5079">
      <w:pPr>
        <w:pStyle w:val="SemEspaamento"/>
        <w:jc w:val="center"/>
        <w:rPr>
          <w:b/>
          <w:bCs/>
        </w:rPr>
      </w:pPr>
      <w:r w:rsidRPr="009A5079">
        <w:rPr>
          <w:b/>
          <w:bCs/>
        </w:rPr>
        <w:t>CAPÍTULO II</w:t>
      </w:r>
    </w:p>
    <w:p w14:paraId="1663D8D4" w14:textId="77777777" w:rsidR="00CB00F7" w:rsidRPr="00CB00F7" w:rsidRDefault="00CB00F7" w:rsidP="009A5079">
      <w:pPr>
        <w:pStyle w:val="SemEspaamento"/>
        <w:jc w:val="center"/>
        <w:rPr>
          <w:b/>
          <w:bCs/>
          <w:sz w:val="10"/>
          <w:szCs w:val="10"/>
        </w:rPr>
      </w:pPr>
    </w:p>
    <w:p w14:paraId="462C06EB" w14:textId="75DBC3C0" w:rsidR="005E3195" w:rsidRPr="009A5079" w:rsidRDefault="005E3195" w:rsidP="009A5079">
      <w:pPr>
        <w:pStyle w:val="SemEspaamento"/>
        <w:jc w:val="center"/>
        <w:rPr>
          <w:b/>
          <w:bCs/>
        </w:rPr>
      </w:pPr>
      <w:r w:rsidRPr="009A5079">
        <w:rPr>
          <w:b/>
          <w:bCs/>
        </w:rPr>
        <w:t>DA ESTRUTURA</w:t>
      </w:r>
    </w:p>
    <w:p w14:paraId="0082E2BC" w14:textId="77777777" w:rsidR="000818CE" w:rsidRPr="00065497" w:rsidRDefault="000818CE" w:rsidP="000818CE">
      <w:pPr>
        <w:pStyle w:val="SemEspaamento"/>
        <w:jc w:val="both"/>
        <w:rPr>
          <w:sz w:val="16"/>
          <w:szCs w:val="16"/>
        </w:rPr>
      </w:pPr>
    </w:p>
    <w:p w14:paraId="1FD0FC14" w14:textId="3AA6C16E" w:rsidR="000818CE" w:rsidRDefault="000818CE" w:rsidP="000818CE">
      <w:pPr>
        <w:pStyle w:val="SemEspaamento"/>
        <w:jc w:val="both"/>
      </w:pPr>
      <w:r>
        <w:t xml:space="preserve">Art. 3º A Escola do Legislativo </w:t>
      </w:r>
      <w:proofErr w:type="spellStart"/>
      <w:r w:rsidR="0002440B">
        <w:t>Patyense</w:t>
      </w:r>
      <w:proofErr w:type="spellEnd"/>
      <w:r w:rsidR="0002440B">
        <w:t xml:space="preserve"> </w:t>
      </w:r>
      <w:r>
        <w:t xml:space="preserve">é diretamente subordinada à Mesa Diretora da Câmara Municipal de </w:t>
      </w:r>
      <w:r w:rsidR="005E3195">
        <w:t>Paty do Alferes.</w:t>
      </w:r>
    </w:p>
    <w:p w14:paraId="1C49A413" w14:textId="77777777" w:rsidR="000818CE" w:rsidRPr="00065497" w:rsidRDefault="000818CE" w:rsidP="000818CE">
      <w:pPr>
        <w:pStyle w:val="SemEspaamento"/>
        <w:jc w:val="both"/>
        <w:rPr>
          <w:sz w:val="16"/>
          <w:szCs w:val="16"/>
        </w:rPr>
      </w:pPr>
    </w:p>
    <w:p w14:paraId="714F5AB1" w14:textId="21914EE1" w:rsidR="000818CE" w:rsidRDefault="000818CE" w:rsidP="000818CE">
      <w:pPr>
        <w:pStyle w:val="SemEspaamento"/>
        <w:jc w:val="both"/>
      </w:pPr>
      <w:r>
        <w:t>Parágrafo único - A Escola do Legislativo terá autonomia organizativa, pedagógica e didática no planejamento, na execução e na avaliação de seus programas e atividades.</w:t>
      </w:r>
    </w:p>
    <w:p w14:paraId="36432154" w14:textId="77777777" w:rsidR="000818CE" w:rsidRDefault="000818CE" w:rsidP="000818CE">
      <w:pPr>
        <w:pStyle w:val="SemEspaamento"/>
        <w:jc w:val="both"/>
      </w:pPr>
    </w:p>
    <w:p w14:paraId="0A2232F9" w14:textId="6E3AC569" w:rsidR="000818CE" w:rsidRDefault="000818CE" w:rsidP="000818CE">
      <w:pPr>
        <w:pStyle w:val="SemEspaamento"/>
        <w:jc w:val="both"/>
      </w:pPr>
      <w:r>
        <w:t xml:space="preserve">Art. 4º A Escola do Legislativo de </w:t>
      </w:r>
      <w:proofErr w:type="spellStart"/>
      <w:r w:rsidR="0002440B">
        <w:t>Patyense</w:t>
      </w:r>
      <w:proofErr w:type="spellEnd"/>
      <w:r w:rsidR="0002440B">
        <w:t xml:space="preserve"> </w:t>
      </w:r>
      <w:r>
        <w:t>tem a seguinte estrutura organizacional:</w:t>
      </w:r>
    </w:p>
    <w:p w14:paraId="0ED5C696" w14:textId="77777777" w:rsidR="000818CE" w:rsidRPr="00065497" w:rsidRDefault="000818CE" w:rsidP="000818CE">
      <w:pPr>
        <w:pStyle w:val="SemEspaamento"/>
        <w:jc w:val="both"/>
        <w:rPr>
          <w:sz w:val="16"/>
          <w:szCs w:val="16"/>
        </w:rPr>
      </w:pPr>
    </w:p>
    <w:p w14:paraId="5D0A4130" w14:textId="22040237" w:rsidR="000818CE" w:rsidRDefault="000818CE" w:rsidP="000818CE">
      <w:pPr>
        <w:pStyle w:val="SemEspaamento"/>
        <w:jc w:val="both"/>
      </w:pPr>
      <w:r>
        <w:t>I - Presidência;</w:t>
      </w:r>
    </w:p>
    <w:p w14:paraId="6D73BA42" w14:textId="710AD848" w:rsidR="000818CE" w:rsidRDefault="000818CE" w:rsidP="000818CE">
      <w:pPr>
        <w:pStyle w:val="SemEspaamento"/>
        <w:jc w:val="both"/>
      </w:pPr>
      <w:r>
        <w:t xml:space="preserve">II </w:t>
      </w:r>
      <w:r w:rsidR="000E0B4D">
        <w:t>–</w:t>
      </w:r>
      <w:r>
        <w:t xml:space="preserve"> Direção</w:t>
      </w:r>
      <w:r w:rsidR="000E0B4D">
        <w:t xml:space="preserve"> Geral</w:t>
      </w:r>
      <w:r>
        <w:t>;</w:t>
      </w:r>
    </w:p>
    <w:p w14:paraId="0BBD5E6E" w14:textId="77777777" w:rsidR="000818CE" w:rsidRDefault="000818CE" w:rsidP="000818CE">
      <w:pPr>
        <w:pStyle w:val="SemEspaamento"/>
        <w:jc w:val="both"/>
      </w:pPr>
      <w:r>
        <w:t>III - Coordenação Pedagógica e de Projetos;</w:t>
      </w:r>
    </w:p>
    <w:p w14:paraId="7ADC5D87" w14:textId="3A30215D" w:rsidR="000818CE" w:rsidRDefault="000818CE" w:rsidP="000818CE">
      <w:pPr>
        <w:pStyle w:val="SemEspaamento"/>
        <w:jc w:val="both"/>
      </w:pPr>
      <w:r>
        <w:t>IV - Conselho Geral.</w:t>
      </w:r>
    </w:p>
    <w:p w14:paraId="637CC174" w14:textId="77777777" w:rsidR="000818CE" w:rsidRDefault="000818CE" w:rsidP="000818CE">
      <w:pPr>
        <w:pStyle w:val="SemEspaamento"/>
        <w:jc w:val="both"/>
      </w:pPr>
    </w:p>
    <w:p w14:paraId="6EC1FC80" w14:textId="36ED4E96" w:rsidR="000818CE" w:rsidRDefault="000818CE" w:rsidP="000818CE">
      <w:pPr>
        <w:pStyle w:val="SemEspaamento"/>
        <w:jc w:val="both"/>
      </w:pPr>
      <w:r>
        <w:t>§ 1º As funções administrativas, conforme estrutura organizacional proposta no caput deste artigo</w:t>
      </w:r>
      <w:proofErr w:type="gramStart"/>
      <w:r>
        <w:t>, serão</w:t>
      </w:r>
      <w:proofErr w:type="gramEnd"/>
      <w:r>
        <w:t xml:space="preserve"> desenvolvidas em regime de colaboração, respectivamente pelos seguintes agentes:</w:t>
      </w:r>
    </w:p>
    <w:p w14:paraId="48ECA336" w14:textId="77777777" w:rsidR="000818CE" w:rsidRPr="00065497" w:rsidRDefault="000818CE" w:rsidP="000818CE">
      <w:pPr>
        <w:pStyle w:val="SemEspaamento"/>
        <w:jc w:val="both"/>
        <w:rPr>
          <w:sz w:val="16"/>
          <w:szCs w:val="16"/>
        </w:rPr>
      </w:pPr>
    </w:p>
    <w:p w14:paraId="2300AEB7" w14:textId="77777777" w:rsidR="000818CE" w:rsidRDefault="000818CE" w:rsidP="000818CE">
      <w:pPr>
        <w:pStyle w:val="SemEspaamento"/>
        <w:jc w:val="both"/>
      </w:pPr>
      <w:r>
        <w:t>I - Presidência: pelo Presidente da Câmara Municipal;</w:t>
      </w:r>
    </w:p>
    <w:p w14:paraId="6C3B71D4" w14:textId="28C322F9" w:rsidR="000818CE" w:rsidRDefault="000818CE" w:rsidP="000818CE">
      <w:pPr>
        <w:pStyle w:val="SemEspaamento"/>
        <w:jc w:val="both"/>
      </w:pPr>
      <w:r>
        <w:t xml:space="preserve">II </w:t>
      </w:r>
      <w:r w:rsidR="000E0B4D">
        <w:t>–</w:t>
      </w:r>
      <w:r>
        <w:t xml:space="preserve"> Direção</w:t>
      </w:r>
      <w:r w:rsidR="000E0B4D">
        <w:t xml:space="preserve"> Geral</w:t>
      </w:r>
      <w:r>
        <w:t>: por servidor da Câmara Municipal designado pelo Presidente;</w:t>
      </w:r>
    </w:p>
    <w:p w14:paraId="514A2C17" w14:textId="77777777" w:rsidR="00CB00F7" w:rsidRDefault="000818CE" w:rsidP="000818CE">
      <w:pPr>
        <w:pStyle w:val="SemEspaamento"/>
        <w:jc w:val="both"/>
      </w:pPr>
      <w:r>
        <w:t>III - Coordenação Pedagógica e de Projetos: por servidor da Câmara</w:t>
      </w:r>
      <w:r w:rsidR="005E3195">
        <w:t xml:space="preserve"> </w:t>
      </w:r>
      <w:r>
        <w:t>Municipal designado pelo Presidente;</w:t>
      </w:r>
    </w:p>
    <w:p w14:paraId="1C3CC032" w14:textId="258A6232" w:rsidR="000818CE" w:rsidRDefault="000818CE" w:rsidP="000818CE">
      <w:pPr>
        <w:pStyle w:val="SemEspaamento"/>
        <w:jc w:val="both"/>
      </w:pPr>
      <w:r>
        <w:t>IV - Conselho Geral: por um membro da Mesa Diretora do Legislativo,</w:t>
      </w:r>
      <w:r w:rsidR="009B5982">
        <w:t xml:space="preserve"> </w:t>
      </w:r>
      <w:r>
        <w:t xml:space="preserve">designado pelo Presidente; pelo </w:t>
      </w:r>
      <w:r w:rsidR="00400E78">
        <w:t>Procurador</w:t>
      </w:r>
      <w:r>
        <w:t xml:space="preserve"> Jurídico; pelo Diretor Administrativo,</w:t>
      </w:r>
      <w:r w:rsidR="009B5982">
        <w:t xml:space="preserve"> </w:t>
      </w:r>
      <w:r>
        <w:t>pelo Assessor Legislativo e pelo Diretor da Escola do Legislativo.</w:t>
      </w:r>
    </w:p>
    <w:p w14:paraId="44CDCF31" w14:textId="77777777" w:rsidR="009B5982" w:rsidRPr="00065497" w:rsidRDefault="009B5982" w:rsidP="000818CE">
      <w:pPr>
        <w:pStyle w:val="SemEspaamento"/>
        <w:jc w:val="both"/>
        <w:rPr>
          <w:sz w:val="16"/>
          <w:szCs w:val="16"/>
        </w:rPr>
      </w:pPr>
    </w:p>
    <w:p w14:paraId="1D588FD4" w14:textId="070F89E0" w:rsidR="000818CE" w:rsidRDefault="000818CE" w:rsidP="000818CE">
      <w:pPr>
        <w:pStyle w:val="SemEspaamento"/>
        <w:jc w:val="both"/>
      </w:pPr>
      <w:r w:rsidRPr="0002440B">
        <w:t xml:space="preserve">§ 2º O projeto pedagógico da Escola do Legislativo </w:t>
      </w:r>
      <w:proofErr w:type="spellStart"/>
      <w:r w:rsidR="0002440B" w:rsidRPr="0002440B">
        <w:t>Patyense</w:t>
      </w:r>
      <w:proofErr w:type="spellEnd"/>
      <w:r w:rsidR="0002440B" w:rsidRPr="0002440B">
        <w:t xml:space="preserve"> </w:t>
      </w:r>
      <w:r w:rsidRPr="0002440B">
        <w:t>será</w:t>
      </w:r>
      <w:r w:rsidR="009B5982" w:rsidRPr="0002440B">
        <w:t xml:space="preserve"> </w:t>
      </w:r>
      <w:r w:rsidRPr="0002440B">
        <w:t>executado com o apoio da Associação Brasileira das Escolas do Legislativo e</w:t>
      </w:r>
      <w:r w:rsidR="009B5982" w:rsidRPr="0002440B">
        <w:t xml:space="preserve"> </w:t>
      </w:r>
      <w:r w:rsidRPr="0002440B">
        <w:t>de Contas – ABEL.</w:t>
      </w:r>
    </w:p>
    <w:p w14:paraId="085293AC" w14:textId="77777777" w:rsidR="00CB00F7" w:rsidRDefault="00CB00F7" w:rsidP="009A5079">
      <w:pPr>
        <w:pStyle w:val="SemEspaamento"/>
        <w:jc w:val="center"/>
        <w:rPr>
          <w:b/>
          <w:bCs/>
        </w:rPr>
      </w:pPr>
    </w:p>
    <w:p w14:paraId="7909ADD9" w14:textId="36893732" w:rsidR="005E3195" w:rsidRDefault="00400E78" w:rsidP="009A5079">
      <w:pPr>
        <w:pStyle w:val="SemEspaamento"/>
        <w:jc w:val="center"/>
        <w:rPr>
          <w:b/>
          <w:bCs/>
        </w:rPr>
      </w:pPr>
      <w:r w:rsidRPr="009A5079">
        <w:rPr>
          <w:b/>
          <w:bCs/>
        </w:rPr>
        <w:t>SEÇÃO I</w:t>
      </w:r>
    </w:p>
    <w:p w14:paraId="62F7DC76" w14:textId="77777777" w:rsidR="00CB00F7" w:rsidRPr="00065497" w:rsidRDefault="00CB00F7" w:rsidP="009A5079">
      <w:pPr>
        <w:pStyle w:val="SemEspaamento"/>
        <w:jc w:val="center"/>
        <w:rPr>
          <w:b/>
          <w:bCs/>
          <w:sz w:val="10"/>
          <w:szCs w:val="10"/>
        </w:rPr>
      </w:pPr>
    </w:p>
    <w:p w14:paraId="10D3A058" w14:textId="1EF4DDBF" w:rsidR="005E3195" w:rsidRPr="009A5079" w:rsidRDefault="00400E78" w:rsidP="009A5079">
      <w:pPr>
        <w:pStyle w:val="SemEspaamento"/>
        <w:jc w:val="center"/>
        <w:rPr>
          <w:b/>
          <w:bCs/>
        </w:rPr>
      </w:pPr>
      <w:r w:rsidRPr="009A5079">
        <w:rPr>
          <w:b/>
          <w:bCs/>
        </w:rPr>
        <w:t>DA PRESIDÊNCIA</w:t>
      </w:r>
    </w:p>
    <w:p w14:paraId="19DF6255" w14:textId="035F4B15" w:rsidR="009B5982" w:rsidRDefault="009B5982" w:rsidP="000818CE">
      <w:pPr>
        <w:pStyle w:val="SemEspaamento"/>
        <w:jc w:val="both"/>
      </w:pPr>
    </w:p>
    <w:p w14:paraId="1276FF7D" w14:textId="73B58FCC" w:rsidR="005E3195" w:rsidRDefault="005E3195" w:rsidP="005E3195">
      <w:pPr>
        <w:pStyle w:val="SemEspaamento"/>
        <w:jc w:val="both"/>
      </w:pPr>
      <w:r>
        <w:t>Art. 5º Compete ao Presidente da Escola do Legislativo</w:t>
      </w:r>
      <w:r w:rsidR="0002440B">
        <w:t xml:space="preserve"> </w:t>
      </w:r>
      <w:proofErr w:type="spellStart"/>
      <w:r w:rsidR="0002440B">
        <w:t>Patyense</w:t>
      </w:r>
      <w:proofErr w:type="spellEnd"/>
      <w:r>
        <w:t>:</w:t>
      </w:r>
    </w:p>
    <w:p w14:paraId="7C3802AF" w14:textId="77777777" w:rsidR="005E3195" w:rsidRDefault="005E3195" w:rsidP="005E3195">
      <w:pPr>
        <w:pStyle w:val="SemEspaamento"/>
        <w:jc w:val="both"/>
      </w:pPr>
    </w:p>
    <w:p w14:paraId="7A341A46" w14:textId="41295E88" w:rsidR="005E3195" w:rsidRDefault="005E3195" w:rsidP="005E3195">
      <w:pPr>
        <w:pStyle w:val="SemEspaamento"/>
        <w:jc w:val="both"/>
      </w:pPr>
      <w:r>
        <w:t xml:space="preserve">I - representar a Escola junto </w:t>
      </w:r>
      <w:proofErr w:type="gramStart"/>
      <w:r>
        <w:t>à</w:t>
      </w:r>
      <w:proofErr w:type="gramEnd"/>
      <w:r>
        <w:t xml:space="preserve"> entidades externas;</w:t>
      </w:r>
    </w:p>
    <w:p w14:paraId="3BE0F4A7" w14:textId="77777777" w:rsidR="005E3195" w:rsidRDefault="005E3195" w:rsidP="005E3195">
      <w:pPr>
        <w:pStyle w:val="SemEspaamento"/>
        <w:jc w:val="both"/>
      </w:pPr>
      <w:r>
        <w:t>II - presidir o Conselho Escolar;</w:t>
      </w:r>
    </w:p>
    <w:p w14:paraId="40168302" w14:textId="77777777" w:rsidR="005E3195" w:rsidRDefault="005E3195" w:rsidP="005E3195">
      <w:pPr>
        <w:pStyle w:val="SemEspaamento"/>
        <w:jc w:val="both"/>
      </w:pPr>
      <w:r>
        <w:t>III - convocar reuniões do Conselho Escolar;</w:t>
      </w:r>
    </w:p>
    <w:p w14:paraId="3AACC37C" w14:textId="77777777" w:rsidR="005E3195" w:rsidRDefault="005E3195" w:rsidP="005E3195">
      <w:pPr>
        <w:pStyle w:val="SemEspaamento"/>
        <w:jc w:val="both"/>
      </w:pPr>
      <w:r>
        <w:t>IV - assinar certificados;</w:t>
      </w:r>
    </w:p>
    <w:p w14:paraId="10D44B22" w14:textId="77777777" w:rsidR="005E3195" w:rsidRDefault="005E3195" w:rsidP="005E3195">
      <w:pPr>
        <w:pStyle w:val="SemEspaamento"/>
        <w:jc w:val="both"/>
      </w:pPr>
      <w:r>
        <w:t>V - prover os recursos necessários ao funcionamento da Escola;</w:t>
      </w:r>
    </w:p>
    <w:p w14:paraId="3B531E16" w14:textId="77777777" w:rsidR="005E3195" w:rsidRDefault="005E3195" w:rsidP="005E3195">
      <w:pPr>
        <w:pStyle w:val="SemEspaamento"/>
        <w:jc w:val="both"/>
      </w:pPr>
      <w:r>
        <w:t>VI - assinar a correspondência oficial;</w:t>
      </w:r>
    </w:p>
    <w:p w14:paraId="7EB5F772" w14:textId="77777777" w:rsidR="005E3195" w:rsidRDefault="005E3195" w:rsidP="005E3195">
      <w:pPr>
        <w:pStyle w:val="SemEspaamento"/>
        <w:jc w:val="both"/>
      </w:pPr>
      <w:r>
        <w:t>VII - cumprir e fazer cumprir os termos desta Resolução;</w:t>
      </w:r>
    </w:p>
    <w:p w14:paraId="25E2DF3B" w14:textId="77777777" w:rsidR="005E3195" w:rsidRDefault="005E3195" w:rsidP="005E3195">
      <w:pPr>
        <w:pStyle w:val="SemEspaamento"/>
        <w:jc w:val="both"/>
      </w:pPr>
      <w:r>
        <w:t>VIII - recrutar professores, instrutores, palestrantes e conferencistas.</w:t>
      </w:r>
    </w:p>
    <w:p w14:paraId="44796759" w14:textId="38B2D71B" w:rsidR="005E3195" w:rsidRDefault="005E3195" w:rsidP="005E3195">
      <w:pPr>
        <w:pStyle w:val="SemEspaamento"/>
        <w:jc w:val="both"/>
      </w:pPr>
      <w:r>
        <w:t>Parágrafo Único. O Presidente, em sua ausência, delegará competência</w:t>
      </w:r>
      <w:r w:rsidR="000E0B4D">
        <w:t xml:space="preserve"> </w:t>
      </w:r>
      <w:r>
        <w:t>ao Vice-Presidente</w:t>
      </w:r>
      <w:r w:rsidR="000E0B4D">
        <w:t xml:space="preserve"> da Câmara Municipal de Paty do Alferes</w:t>
      </w:r>
      <w:r>
        <w:t>.</w:t>
      </w:r>
    </w:p>
    <w:p w14:paraId="59D196CC" w14:textId="77777777" w:rsidR="00CB00F7" w:rsidRPr="004612F5" w:rsidRDefault="00CB00F7" w:rsidP="009A5079">
      <w:pPr>
        <w:pStyle w:val="SemEspaamento"/>
        <w:jc w:val="center"/>
        <w:rPr>
          <w:b/>
          <w:bCs/>
          <w:sz w:val="10"/>
          <w:szCs w:val="10"/>
        </w:rPr>
      </w:pPr>
    </w:p>
    <w:p w14:paraId="66F290AE" w14:textId="77777777" w:rsidR="004612F5" w:rsidRDefault="004612F5" w:rsidP="009A5079">
      <w:pPr>
        <w:pStyle w:val="SemEspaamento"/>
        <w:jc w:val="center"/>
        <w:rPr>
          <w:b/>
          <w:bCs/>
        </w:rPr>
      </w:pPr>
    </w:p>
    <w:p w14:paraId="007EAA03" w14:textId="1348C4A6" w:rsidR="005E3195" w:rsidRDefault="00400E78" w:rsidP="009A5079">
      <w:pPr>
        <w:pStyle w:val="SemEspaamento"/>
        <w:jc w:val="center"/>
        <w:rPr>
          <w:b/>
          <w:bCs/>
        </w:rPr>
      </w:pPr>
      <w:r w:rsidRPr="009A5079">
        <w:rPr>
          <w:b/>
          <w:bCs/>
        </w:rPr>
        <w:t>SEÇÃO II</w:t>
      </w:r>
    </w:p>
    <w:p w14:paraId="5892FA95" w14:textId="77777777" w:rsidR="00CB00F7" w:rsidRPr="00065497" w:rsidRDefault="00CB00F7" w:rsidP="009A5079">
      <w:pPr>
        <w:pStyle w:val="SemEspaamento"/>
        <w:jc w:val="center"/>
        <w:rPr>
          <w:b/>
          <w:bCs/>
          <w:sz w:val="10"/>
          <w:szCs w:val="10"/>
        </w:rPr>
      </w:pPr>
    </w:p>
    <w:p w14:paraId="164CDF0D" w14:textId="289525FF" w:rsidR="005E3195" w:rsidRDefault="00400E78" w:rsidP="009A5079">
      <w:pPr>
        <w:pStyle w:val="SemEspaamento"/>
        <w:jc w:val="center"/>
        <w:rPr>
          <w:b/>
          <w:bCs/>
        </w:rPr>
      </w:pPr>
      <w:r w:rsidRPr="009A5079">
        <w:rPr>
          <w:b/>
          <w:bCs/>
        </w:rPr>
        <w:t>DA VICE-PRESIDÊNCIA</w:t>
      </w:r>
    </w:p>
    <w:p w14:paraId="68B85DC1" w14:textId="77777777" w:rsidR="00065497" w:rsidRPr="009A5079" w:rsidRDefault="00065497" w:rsidP="009A5079">
      <w:pPr>
        <w:pStyle w:val="SemEspaamento"/>
        <w:jc w:val="center"/>
        <w:rPr>
          <w:b/>
          <w:bCs/>
        </w:rPr>
      </w:pPr>
    </w:p>
    <w:p w14:paraId="442AB71C" w14:textId="3DB827D5" w:rsidR="005E3195" w:rsidRDefault="005E3195" w:rsidP="005E3195">
      <w:pPr>
        <w:pStyle w:val="SemEspaamento"/>
        <w:jc w:val="both"/>
      </w:pPr>
      <w:r>
        <w:t xml:space="preserve">Art. </w:t>
      </w:r>
      <w:r w:rsidR="000E0B4D">
        <w:t>6</w:t>
      </w:r>
      <w:r>
        <w:t xml:space="preserve">º A Vice-Presidência da Escola será exercida pelo </w:t>
      </w:r>
      <w:r w:rsidR="000E0B4D">
        <w:t>Vice-Presidente da Mesa Diretora.</w:t>
      </w:r>
    </w:p>
    <w:p w14:paraId="2D0AE67E" w14:textId="77777777" w:rsidR="000E0B4D" w:rsidRDefault="000E0B4D" w:rsidP="005E3195">
      <w:pPr>
        <w:pStyle w:val="SemEspaamento"/>
        <w:jc w:val="both"/>
      </w:pPr>
    </w:p>
    <w:p w14:paraId="79D011CF" w14:textId="1E7D681E" w:rsidR="005E3195" w:rsidRDefault="005E3195" w:rsidP="005E3195">
      <w:pPr>
        <w:pStyle w:val="SemEspaamento"/>
        <w:jc w:val="both"/>
      </w:pPr>
      <w:r>
        <w:t xml:space="preserve">Art. </w:t>
      </w:r>
      <w:r w:rsidR="000E0B4D">
        <w:t>7</w:t>
      </w:r>
      <w:r>
        <w:t>º Compete ao Vice-Presidente da Escola</w:t>
      </w:r>
      <w:r w:rsidR="0002440B">
        <w:t xml:space="preserve"> </w:t>
      </w:r>
      <w:r>
        <w:t>substituir o Presidente em</w:t>
      </w:r>
      <w:r w:rsidR="000E0B4D">
        <w:t xml:space="preserve"> </w:t>
      </w:r>
      <w:r>
        <w:t>suas ausências e impedimentos.</w:t>
      </w:r>
    </w:p>
    <w:p w14:paraId="700DAA68" w14:textId="4A07E297" w:rsidR="005E3195" w:rsidRDefault="005E3195" w:rsidP="000818CE">
      <w:pPr>
        <w:pStyle w:val="SemEspaamento"/>
        <w:jc w:val="both"/>
      </w:pPr>
    </w:p>
    <w:p w14:paraId="02A55003" w14:textId="77777777" w:rsidR="004612F5" w:rsidRDefault="004612F5" w:rsidP="009A5079">
      <w:pPr>
        <w:pStyle w:val="SemEspaamento"/>
        <w:jc w:val="center"/>
        <w:rPr>
          <w:b/>
          <w:bCs/>
        </w:rPr>
      </w:pPr>
    </w:p>
    <w:p w14:paraId="25FF380D" w14:textId="23940CB9" w:rsidR="000E0B4D" w:rsidRDefault="00400E78" w:rsidP="009A5079">
      <w:pPr>
        <w:pStyle w:val="SemEspaamento"/>
        <w:jc w:val="center"/>
        <w:rPr>
          <w:b/>
          <w:bCs/>
        </w:rPr>
      </w:pPr>
      <w:r w:rsidRPr="009A5079">
        <w:rPr>
          <w:b/>
          <w:bCs/>
        </w:rPr>
        <w:t>SEÇÃO III</w:t>
      </w:r>
    </w:p>
    <w:p w14:paraId="44437765" w14:textId="77777777" w:rsidR="00CB00F7" w:rsidRPr="00065497" w:rsidRDefault="00CB00F7" w:rsidP="009A5079">
      <w:pPr>
        <w:pStyle w:val="SemEspaamento"/>
        <w:jc w:val="center"/>
        <w:rPr>
          <w:b/>
          <w:bCs/>
          <w:sz w:val="10"/>
          <w:szCs w:val="10"/>
        </w:rPr>
      </w:pPr>
    </w:p>
    <w:p w14:paraId="4B160F82" w14:textId="293130A9" w:rsidR="000E0B4D" w:rsidRDefault="00400E78" w:rsidP="009A5079">
      <w:pPr>
        <w:pStyle w:val="SemEspaamento"/>
        <w:jc w:val="center"/>
        <w:rPr>
          <w:b/>
          <w:bCs/>
        </w:rPr>
      </w:pPr>
      <w:r w:rsidRPr="009A5079">
        <w:rPr>
          <w:b/>
          <w:bCs/>
        </w:rPr>
        <w:t>DA DIREÇÃO GERAL</w:t>
      </w:r>
    </w:p>
    <w:p w14:paraId="03F1A822" w14:textId="77777777" w:rsidR="00065497" w:rsidRPr="009A5079" w:rsidRDefault="00065497" w:rsidP="009A5079">
      <w:pPr>
        <w:pStyle w:val="SemEspaamento"/>
        <w:jc w:val="center"/>
        <w:rPr>
          <w:b/>
          <w:bCs/>
        </w:rPr>
      </w:pPr>
    </w:p>
    <w:p w14:paraId="2B8CA974" w14:textId="46798EA4" w:rsidR="000E0B4D" w:rsidRDefault="000E0B4D" w:rsidP="000E0B4D">
      <w:pPr>
        <w:pStyle w:val="SemEspaamento"/>
        <w:jc w:val="both"/>
      </w:pPr>
      <w:r>
        <w:t>Art. 9º A Direção Geral da Escola será exercida por um servidor da Câmara Municipal, designado pelo Presidente da Escola.</w:t>
      </w:r>
    </w:p>
    <w:p w14:paraId="5D6A2E74" w14:textId="4061F781" w:rsidR="000E0B4D" w:rsidRDefault="000E0B4D" w:rsidP="000E0B4D">
      <w:pPr>
        <w:pStyle w:val="SemEspaamento"/>
        <w:jc w:val="both"/>
      </w:pPr>
    </w:p>
    <w:p w14:paraId="7D81466E" w14:textId="0DFEAD92" w:rsidR="000E0B4D" w:rsidRDefault="000E0B4D" w:rsidP="000E0B4D">
      <w:pPr>
        <w:pStyle w:val="SemEspaamento"/>
        <w:jc w:val="both"/>
      </w:pPr>
      <w:r>
        <w:t>Art. 10. Compete ao Diretor da Escola:</w:t>
      </w:r>
    </w:p>
    <w:p w14:paraId="7E55729B" w14:textId="77777777" w:rsidR="000E0B4D" w:rsidRDefault="000E0B4D" w:rsidP="000E0B4D">
      <w:pPr>
        <w:pStyle w:val="SemEspaamento"/>
        <w:jc w:val="both"/>
      </w:pPr>
    </w:p>
    <w:p w14:paraId="6377F387" w14:textId="77777777" w:rsidR="000E0B4D" w:rsidRDefault="000E0B4D" w:rsidP="000E0B4D">
      <w:pPr>
        <w:pStyle w:val="SemEspaamento"/>
        <w:jc w:val="both"/>
      </w:pPr>
      <w:r>
        <w:t>I - representar a Escola junto à Administração da Câmara Municipal;</w:t>
      </w:r>
    </w:p>
    <w:p w14:paraId="56941E2F" w14:textId="2CF21E3B" w:rsidR="000E0B4D" w:rsidRDefault="000E0B4D" w:rsidP="000E0B4D">
      <w:pPr>
        <w:pStyle w:val="SemEspaamento"/>
        <w:jc w:val="both"/>
      </w:pPr>
      <w:r>
        <w:t>II - dirigir as atividades da Escola e tomar as providências necessárias à sua regularidade e funcionamento;</w:t>
      </w:r>
    </w:p>
    <w:p w14:paraId="1B3A8A1D" w14:textId="04171873" w:rsidR="000E0B4D" w:rsidRDefault="000E0B4D" w:rsidP="000E0B4D">
      <w:pPr>
        <w:pStyle w:val="SemEspaamento"/>
        <w:jc w:val="both"/>
      </w:pPr>
      <w:r>
        <w:t>III - elaborar relatório anual de atividades a ser apresentado ao Presidente da Câmara Municipal de Paty do Alferes;</w:t>
      </w:r>
    </w:p>
    <w:p w14:paraId="2FD14132" w14:textId="77777777" w:rsidR="000E0B4D" w:rsidRDefault="000E0B4D" w:rsidP="000E0B4D">
      <w:pPr>
        <w:pStyle w:val="SemEspaamento"/>
        <w:jc w:val="both"/>
      </w:pPr>
      <w:r>
        <w:t>IV - administrar os gastos de acordo com a previsão orçamentária;</w:t>
      </w:r>
    </w:p>
    <w:p w14:paraId="09BED9A8" w14:textId="5A5B18BB" w:rsidR="000E0B4D" w:rsidRDefault="000E0B4D" w:rsidP="000E0B4D">
      <w:pPr>
        <w:pStyle w:val="SemEspaamento"/>
        <w:jc w:val="both"/>
      </w:pPr>
      <w:r>
        <w:t>V - orientar os trabalhos da Escola;</w:t>
      </w:r>
    </w:p>
    <w:p w14:paraId="0960E61C" w14:textId="2533F433" w:rsidR="000E0B4D" w:rsidRDefault="000E0B4D" w:rsidP="000E0B4D">
      <w:pPr>
        <w:pStyle w:val="SemEspaamento"/>
        <w:jc w:val="both"/>
      </w:pPr>
      <w:r>
        <w:t>VI - assinar certificados e expedientes em conjunto com o Presidente da Escola.</w:t>
      </w:r>
    </w:p>
    <w:p w14:paraId="01E7A8FA" w14:textId="77777777" w:rsidR="000E0B4D" w:rsidRDefault="000E0B4D" w:rsidP="000E0B4D">
      <w:pPr>
        <w:pStyle w:val="SemEspaamento"/>
        <w:jc w:val="both"/>
      </w:pPr>
    </w:p>
    <w:p w14:paraId="2B3BEF29" w14:textId="77777777" w:rsidR="004612F5" w:rsidRDefault="004612F5" w:rsidP="009A5079">
      <w:pPr>
        <w:pStyle w:val="SemEspaamento"/>
        <w:jc w:val="center"/>
        <w:rPr>
          <w:b/>
          <w:bCs/>
        </w:rPr>
      </w:pPr>
    </w:p>
    <w:p w14:paraId="7335420B" w14:textId="19C53A14" w:rsidR="000E0B4D" w:rsidRDefault="00400E78" w:rsidP="009A5079">
      <w:pPr>
        <w:pStyle w:val="SemEspaamento"/>
        <w:jc w:val="center"/>
        <w:rPr>
          <w:b/>
          <w:bCs/>
        </w:rPr>
      </w:pPr>
      <w:r w:rsidRPr="009A5079">
        <w:rPr>
          <w:b/>
          <w:bCs/>
        </w:rPr>
        <w:t>SEÇÃO IV</w:t>
      </w:r>
    </w:p>
    <w:p w14:paraId="68CBCCDB" w14:textId="77777777" w:rsidR="00065497" w:rsidRPr="00065497" w:rsidRDefault="00065497" w:rsidP="009A5079">
      <w:pPr>
        <w:pStyle w:val="SemEspaamento"/>
        <w:jc w:val="center"/>
        <w:rPr>
          <w:b/>
          <w:bCs/>
          <w:sz w:val="10"/>
          <w:szCs w:val="10"/>
        </w:rPr>
      </w:pPr>
    </w:p>
    <w:p w14:paraId="5D33861F" w14:textId="652E7994" w:rsidR="000E0B4D" w:rsidRPr="009A5079" w:rsidRDefault="00400E78" w:rsidP="009A5079">
      <w:pPr>
        <w:pStyle w:val="SemEspaamento"/>
        <w:jc w:val="center"/>
        <w:rPr>
          <w:b/>
          <w:bCs/>
        </w:rPr>
      </w:pPr>
      <w:r w:rsidRPr="009A5079">
        <w:rPr>
          <w:b/>
          <w:bCs/>
        </w:rPr>
        <w:t>DAS COORDENAÇÕES</w:t>
      </w:r>
    </w:p>
    <w:p w14:paraId="0F6C247F" w14:textId="77777777" w:rsidR="000E0B4D" w:rsidRDefault="000E0B4D" w:rsidP="000E0B4D">
      <w:pPr>
        <w:pStyle w:val="SemEspaamento"/>
        <w:jc w:val="both"/>
      </w:pPr>
    </w:p>
    <w:p w14:paraId="5DE997EC" w14:textId="601F70FE" w:rsidR="000E0B4D" w:rsidRDefault="000E0B4D" w:rsidP="000E0B4D">
      <w:pPr>
        <w:pStyle w:val="SemEspaamento"/>
        <w:jc w:val="both"/>
      </w:pPr>
      <w:r>
        <w:t xml:space="preserve">Art. 11. A </w:t>
      </w:r>
      <w:r w:rsidR="00D023C1">
        <w:t>Coordenação Pedagógica e de Projetos</w:t>
      </w:r>
      <w:r>
        <w:t>, subordinadas à Direção, serão exercidas por servidores da Câmara Municipal, designados pelo Presidente da Escola.</w:t>
      </w:r>
    </w:p>
    <w:p w14:paraId="7D3345A4" w14:textId="77777777" w:rsidR="000E0B4D" w:rsidRDefault="000E0B4D" w:rsidP="000E0B4D">
      <w:pPr>
        <w:pStyle w:val="SemEspaamento"/>
        <w:jc w:val="both"/>
      </w:pPr>
    </w:p>
    <w:p w14:paraId="01149C27" w14:textId="0EFFC242" w:rsidR="000E0B4D" w:rsidRDefault="000E0B4D" w:rsidP="000E0B4D">
      <w:pPr>
        <w:pStyle w:val="SemEspaamento"/>
        <w:jc w:val="both"/>
      </w:pPr>
      <w:r>
        <w:t xml:space="preserve">Art. 12. </w:t>
      </w:r>
      <w:r w:rsidR="00D023C1">
        <w:t>A Coordenação Pedagógica e de Projetos é</w:t>
      </w:r>
      <w:r>
        <w:t xml:space="preserve"> </w:t>
      </w:r>
      <w:r w:rsidR="00D023C1">
        <w:t>responsável</w:t>
      </w:r>
      <w:r>
        <w:t xml:space="preserve"> pela elaboração do projeto político-pedagógico da Escola.</w:t>
      </w:r>
    </w:p>
    <w:p w14:paraId="59800294" w14:textId="77777777" w:rsidR="00D023C1" w:rsidRDefault="00D023C1" w:rsidP="000E0B4D">
      <w:pPr>
        <w:pStyle w:val="SemEspaamento"/>
        <w:jc w:val="both"/>
      </w:pPr>
    </w:p>
    <w:p w14:paraId="0EB72A62" w14:textId="1EEFC654" w:rsidR="000E0B4D" w:rsidRDefault="000E0B4D" w:rsidP="000E0B4D">
      <w:pPr>
        <w:pStyle w:val="SemEspaamento"/>
        <w:jc w:val="both"/>
      </w:pPr>
      <w:r>
        <w:t>Art. 13. Compete aos Coordenadores da Escola:</w:t>
      </w:r>
    </w:p>
    <w:p w14:paraId="6F9840D5" w14:textId="77777777" w:rsidR="00D023C1" w:rsidRDefault="00D023C1" w:rsidP="000E0B4D">
      <w:pPr>
        <w:pStyle w:val="SemEspaamento"/>
        <w:jc w:val="both"/>
      </w:pPr>
    </w:p>
    <w:p w14:paraId="262FE348" w14:textId="66A5D866" w:rsidR="000E0B4D" w:rsidRDefault="000E0B4D" w:rsidP="000E0B4D">
      <w:pPr>
        <w:pStyle w:val="SemEspaamento"/>
        <w:jc w:val="both"/>
      </w:pPr>
      <w:r>
        <w:t>I - planejar, em conjunto com a direção, cursos e programas a serem</w:t>
      </w:r>
      <w:r w:rsidR="00D023C1">
        <w:t xml:space="preserve"> </w:t>
      </w:r>
      <w:r>
        <w:t>oferecidos pela Escola;</w:t>
      </w:r>
    </w:p>
    <w:p w14:paraId="6C8B7971" w14:textId="79B57246" w:rsidR="000E0B4D" w:rsidRDefault="000E0B4D" w:rsidP="000E0B4D">
      <w:pPr>
        <w:pStyle w:val="SemEspaamento"/>
        <w:jc w:val="both"/>
      </w:pPr>
      <w:r>
        <w:t>II - coordenar, acompanhar e avaliar, em conjunto com a direção, o</w:t>
      </w:r>
      <w:r w:rsidR="00D023C1">
        <w:t xml:space="preserve"> </w:t>
      </w:r>
      <w:r>
        <w:t>desenvolvimento de cursos, programas e o desempenho dos instrutores,</w:t>
      </w:r>
      <w:r w:rsidR="00D023C1">
        <w:t xml:space="preserve"> </w:t>
      </w:r>
      <w:r>
        <w:t>professores e conferencistas;</w:t>
      </w:r>
    </w:p>
    <w:p w14:paraId="5C1E37BA" w14:textId="00243777" w:rsidR="000E0B4D" w:rsidRDefault="000E0B4D" w:rsidP="000E0B4D">
      <w:pPr>
        <w:pStyle w:val="SemEspaamento"/>
        <w:jc w:val="both"/>
      </w:pPr>
      <w:r>
        <w:t>III - submeter à aprovação da direção os nomes de instrutores,</w:t>
      </w:r>
      <w:r w:rsidR="00D023C1">
        <w:t xml:space="preserve"> </w:t>
      </w:r>
      <w:r>
        <w:t>professores e conferencistas;</w:t>
      </w:r>
    </w:p>
    <w:p w14:paraId="23BAAEE8" w14:textId="0E4CC0A0" w:rsidR="000E0B4D" w:rsidRDefault="000E0B4D" w:rsidP="000E0B4D">
      <w:pPr>
        <w:pStyle w:val="SemEspaamento"/>
        <w:jc w:val="both"/>
      </w:pPr>
      <w:r>
        <w:t>IV - desenvolver outras atividades inerentes ao cargo.</w:t>
      </w:r>
      <w:r>
        <w:cr/>
      </w:r>
    </w:p>
    <w:p w14:paraId="60A422F2" w14:textId="32A26D82" w:rsidR="00D023C1" w:rsidRDefault="00400E78" w:rsidP="009A5079">
      <w:pPr>
        <w:pStyle w:val="SemEspaamento"/>
        <w:jc w:val="center"/>
        <w:rPr>
          <w:b/>
          <w:bCs/>
        </w:rPr>
      </w:pPr>
      <w:r w:rsidRPr="009A5079">
        <w:rPr>
          <w:b/>
          <w:bCs/>
        </w:rPr>
        <w:t>SEÇÃO V</w:t>
      </w:r>
    </w:p>
    <w:p w14:paraId="6D7EE9B6" w14:textId="77777777" w:rsidR="00065497" w:rsidRPr="00065497" w:rsidRDefault="00065497" w:rsidP="009A5079">
      <w:pPr>
        <w:pStyle w:val="SemEspaamento"/>
        <w:jc w:val="center"/>
        <w:rPr>
          <w:b/>
          <w:bCs/>
          <w:sz w:val="10"/>
          <w:szCs w:val="10"/>
        </w:rPr>
      </w:pPr>
    </w:p>
    <w:p w14:paraId="13DD8C10" w14:textId="3D53A30D" w:rsidR="00D023C1" w:rsidRPr="009A5079" w:rsidRDefault="00400E78" w:rsidP="009A5079">
      <w:pPr>
        <w:pStyle w:val="SemEspaamento"/>
        <w:jc w:val="center"/>
        <w:rPr>
          <w:b/>
          <w:bCs/>
        </w:rPr>
      </w:pPr>
      <w:r w:rsidRPr="009A5079">
        <w:rPr>
          <w:b/>
          <w:bCs/>
        </w:rPr>
        <w:t>DO CONSELHO GERAL</w:t>
      </w:r>
    </w:p>
    <w:p w14:paraId="50597E13" w14:textId="77777777" w:rsidR="00D023C1" w:rsidRDefault="00D023C1" w:rsidP="00D023C1">
      <w:pPr>
        <w:pStyle w:val="SemEspaamento"/>
        <w:jc w:val="both"/>
      </w:pPr>
    </w:p>
    <w:p w14:paraId="4AAA28C7" w14:textId="0829D33F" w:rsidR="00D023C1" w:rsidRDefault="00D023C1" w:rsidP="00D023C1">
      <w:pPr>
        <w:pStyle w:val="SemEspaamento"/>
        <w:jc w:val="both"/>
      </w:pPr>
      <w:r>
        <w:t>Art. 16. O Conselho Escolar é o órgão consultivo da Escola do Legislativo.</w:t>
      </w:r>
    </w:p>
    <w:p w14:paraId="4799D04F" w14:textId="77777777" w:rsidR="00D023C1" w:rsidRDefault="00D023C1" w:rsidP="00D023C1">
      <w:pPr>
        <w:pStyle w:val="SemEspaamento"/>
        <w:jc w:val="both"/>
      </w:pPr>
    </w:p>
    <w:p w14:paraId="7CEB4151" w14:textId="5DE671AD" w:rsidR="00D023C1" w:rsidRDefault="00D023C1" w:rsidP="00D023C1">
      <w:pPr>
        <w:pStyle w:val="SemEspaamento"/>
        <w:jc w:val="both"/>
      </w:pPr>
      <w:r>
        <w:t>Art. 17. Compõem o Conselho Geral:</w:t>
      </w:r>
    </w:p>
    <w:p w14:paraId="6835B743" w14:textId="48D282F1" w:rsidR="00D023C1" w:rsidRDefault="00D023C1" w:rsidP="00D023C1">
      <w:pPr>
        <w:pStyle w:val="SemEspaamento"/>
        <w:jc w:val="both"/>
      </w:pPr>
      <w:r>
        <w:t>I - membro da Mesa Diretora do Legislativo</w:t>
      </w:r>
    </w:p>
    <w:p w14:paraId="6FC46279" w14:textId="14FB0A34" w:rsidR="00D023C1" w:rsidRDefault="00D023C1" w:rsidP="00D023C1">
      <w:pPr>
        <w:pStyle w:val="SemEspaamento"/>
        <w:jc w:val="both"/>
      </w:pPr>
      <w:r>
        <w:t xml:space="preserve">II - Procurador Jurídico; </w:t>
      </w:r>
    </w:p>
    <w:p w14:paraId="5C02B3B1" w14:textId="08233E10" w:rsidR="00D023C1" w:rsidRDefault="00D023C1" w:rsidP="00D023C1">
      <w:pPr>
        <w:pStyle w:val="SemEspaamento"/>
        <w:jc w:val="both"/>
      </w:pPr>
      <w:r>
        <w:t>III - Diretor Administrativo;</w:t>
      </w:r>
    </w:p>
    <w:p w14:paraId="6EB47154" w14:textId="60D9E2F2" w:rsidR="00D023C1" w:rsidRDefault="00D023C1" w:rsidP="00D023C1">
      <w:pPr>
        <w:pStyle w:val="SemEspaamento"/>
        <w:jc w:val="both"/>
      </w:pPr>
      <w:r>
        <w:t xml:space="preserve">IV - </w:t>
      </w:r>
      <w:r w:rsidR="00FE2C89" w:rsidRPr="00FE2C89">
        <w:t>Diretor da Escola do Legislativo</w:t>
      </w:r>
      <w:r w:rsidR="00FE2C89">
        <w:t>;</w:t>
      </w:r>
    </w:p>
    <w:p w14:paraId="6383BA9E" w14:textId="7895B7D7" w:rsidR="00D023C1" w:rsidRDefault="00D023C1" w:rsidP="00D023C1">
      <w:pPr>
        <w:pStyle w:val="SemEspaamento"/>
        <w:jc w:val="both"/>
      </w:pPr>
      <w:r>
        <w:t>V - um representante dos servidores da Câmara Municipal indicado pelo</w:t>
      </w:r>
      <w:r w:rsidR="00FE2C89">
        <w:t xml:space="preserve"> </w:t>
      </w:r>
      <w:r>
        <w:t xml:space="preserve">Presidente da </w:t>
      </w:r>
      <w:r w:rsidR="00FE2C89">
        <w:t>Câmara Municipal de Paty do Alferes</w:t>
      </w:r>
      <w:r>
        <w:t>.</w:t>
      </w:r>
    </w:p>
    <w:p w14:paraId="22BAB5EF" w14:textId="77777777" w:rsidR="00FE2C89" w:rsidRDefault="00FE2C89" w:rsidP="00D023C1">
      <w:pPr>
        <w:pStyle w:val="SemEspaamento"/>
        <w:jc w:val="both"/>
      </w:pPr>
    </w:p>
    <w:p w14:paraId="11820D04" w14:textId="6B1C576D" w:rsidR="00D023C1" w:rsidRDefault="00D023C1" w:rsidP="00D023C1">
      <w:pPr>
        <w:pStyle w:val="SemEspaamento"/>
        <w:jc w:val="both"/>
      </w:pPr>
      <w:r>
        <w:t>Art. 18. O Conselho Escolar reunir-se-á no início de cada semestre e,</w:t>
      </w:r>
      <w:r w:rsidR="00FE2C89">
        <w:t xml:space="preserve"> </w:t>
      </w:r>
      <w:r>
        <w:t>extraordinariamente, sempre que necessário.</w:t>
      </w:r>
    </w:p>
    <w:p w14:paraId="3952F080" w14:textId="77777777" w:rsidR="009A5079" w:rsidRDefault="009A5079" w:rsidP="00D023C1">
      <w:pPr>
        <w:pStyle w:val="SemEspaamento"/>
        <w:jc w:val="both"/>
      </w:pPr>
    </w:p>
    <w:p w14:paraId="61B122B6" w14:textId="4E25783A" w:rsidR="00D023C1" w:rsidRDefault="00D023C1" w:rsidP="00D023C1">
      <w:pPr>
        <w:pStyle w:val="SemEspaamento"/>
        <w:jc w:val="both"/>
      </w:pPr>
      <w:r>
        <w:t>§ 1º Em caso de impedimento ou ausência do Presidente e do Vice</w:t>
      </w:r>
      <w:r w:rsidR="00FE2C89">
        <w:t>-</w:t>
      </w:r>
      <w:r>
        <w:t>Presidente, o Diretor da Escola os substituirá na presidência do</w:t>
      </w:r>
      <w:r w:rsidR="00FE2C89">
        <w:t xml:space="preserve"> </w:t>
      </w:r>
      <w:r>
        <w:t xml:space="preserve">Conselho </w:t>
      </w:r>
      <w:r w:rsidR="00FE2C89">
        <w:t>Geral</w:t>
      </w:r>
      <w:r>
        <w:t>.</w:t>
      </w:r>
    </w:p>
    <w:p w14:paraId="0E823353" w14:textId="77777777" w:rsidR="00FE2C89" w:rsidRDefault="00FE2C89" w:rsidP="00D023C1">
      <w:pPr>
        <w:pStyle w:val="SemEspaamento"/>
        <w:jc w:val="both"/>
      </w:pPr>
    </w:p>
    <w:p w14:paraId="49E20BC1" w14:textId="2A0221B3" w:rsidR="00D023C1" w:rsidRDefault="00D023C1" w:rsidP="00D023C1">
      <w:pPr>
        <w:pStyle w:val="SemEspaamento"/>
        <w:jc w:val="both"/>
      </w:pPr>
      <w:r>
        <w:t>§ 2º A reunião extraordinária será convocada pelo Presidente, de ofício,</w:t>
      </w:r>
      <w:r w:rsidR="00FE2C89">
        <w:t xml:space="preserve"> </w:t>
      </w:r>
      <w:r>
        <w:t xml:space="preserve">ou a requerimento da maioria dos membros do Conselho </w:t>
      </w:r>
      <w:r w:rsidR="00FE2C89">
        <w:t>Geral</w:t>
      </w:r>
      <w:r>
        <w:t>.</w:t>
      </w:r>
    </w:p>
    <w:p w14:paraId="1E5AF9FB" w14:textId="77777777" w:rsidR="00FE2C89" w:rsidRDefault="00FE2C89" w:rsidP="00D023C1">
      <w:pPr>
        <w:pStyle w:val="SemEspaamento"/>
        <w:jc w:val="both"/>
      </w:pPr>
    </w:p>
    <w:p w14:paraId="028B2F4E" w14:textId="14A94ACB" w:rsidR="00D023C1" w:rsidRDefault="00D023C1" w:rsidP="00D023C1">
      <w:pPr>
        <w:pStyle w:val="SemEspaamento"/>
        <w:jc w:val="both"/>
      </w:pPr>
      <w:r>
        <w:t xml:space="preserve">§ 3º Todos os membros do Conselho </w:t>
      </w:r>
      <w:r w:rsidR="00FE2C89">
        <w:t>Geral</w:t>
      </w:r>
      <w:r>
        <w:t xml:space="preserve"> terão direito a voto,</w:t>
      </w:r>
      <w:r w:rsidR="00FE2C89">
        <w:t xml:space="preserve"> </w:t>
      </w:r>
      <w:r>
        <w:t>pessoal e intransferível e, em caso de empate, o Presidente do Conselho</w:t>
      </w:r>
      <w:r w:rsidR="00FE2C89">
        <w:t xml:space="preserve"> </w:t>
      </w:r>
      <w:r>
        <w:t>decidirá pelo voto de qualidade.</w:t>
      </w:r>
    </w:p>
    <w:p w14:paraId="3DA6F7DB" w14:textId="77777777" w:rsidR="00FE2C89" w:rsidRDefault="00FE2C89" w:rsidP="00D023C1">
      <w:pPr>
        <w:pStyle w:val="SemEspaamento"/>
        <w:jc w:val="both"/>
      </w:pPr>
    </w:p>
    <w:p w14:paraId="30A26A73" w14:textId="3DE13ABD" w:rsidR="00D023C1" w:rsidRDefault="00D023C1" w:rsidP="00D023C1">
      <w:pPr>
        <w:pStyle w:val="SemEspaamento"/>
        <w:jc w:val="both"/>
      </w:pPr>
      <w:r>
        <w:t xml:space="preserve">Art. 19. Compete ao Conselho </w:t>
      </w:r>
      <w:r w:rsidR="00FE2C89">
        <w:t>Geral</w:t>
      </w:r>
      <w:r>
        <w:t>:</w:t>
      </w:r>
    </w:p>
    <w:p w14:paraId="04972F25" w14:textId="77777777" w:rsidR="009A5079" w:rsidRDefault="009A5079" w:rsidP="00D023C1">
      <w:pPr>
        <w:pStyle w:val="SemEspaamento"/>
        <w:jc w:val="both"/>
      </w:pPr>
    </w:p>
    <w:p w14:paraId="3DE905CC" w14:textId="1843EE16" w:rsidR="000E0B4D" w:rsidRDefault="00D023C1" w:rsidP="00D023C1">
      <w:pPr>
        <w:pStyle w:val="SemEspaamento"/>
        <w:jc w:val="both"/>
      </w:pPr>
      <w:r>
        <w:t>I - aprovar o planejamento semestral e o relatório de atividades da</w:t>
      </w:r>
      <w:r w:rsidR="00FE2C89">
        <w:t xml:space="preserve"> </w:t>
      </w:r>
      <w:r>
        <w:t>Escola.</w:t>
      </w:r>
    </w:p>
    <w:p w14:paraId="01117074" w14:textId="77777777" w:rsidR="00FE2C89" w:rsidRDefault="00FE2C89" w:rsidP="00D023C1">
      <w:pPr>
        <w:pStyle w:val="SemEspaamento"/>
        <w:jc w:val="both"/>
      </w:pPr>
    </w:p>
    <w:p w14:paraId="408221CE" w14:textId="77777777" w:rsidR="004612F5" w:rsidRDefault="004612F5" w:rsidP="009A5079">
      <w:pPr>
        <w:pStyle w:val="SemEspaamento"/>
        <w:jc w:val="center"/>
        <w:rPr>
          <w:b/>
          <w:bCs/>
        </w:rPr>
      </w:pPr>
    </w:p>
    <w:p w14:paraId="552E09B3" w14:textId="77777777" w:rsidR="00FE2C89" w:rsidRDefault="00FE2C89" w:rsidP="009A5079">
      <w:pPr>
        <w:pStyle w:val="SemEspaamento"/>
        <w:jc w:val="center"/>
        <w:rPr>
          <w:b/>
          <w:bCs/>
        </w:rPr>
      </w:pPr>
      <w:r w:rsidRPr="009A5079">
        <w:rPr>
          <w:b/>
          <w:bCs/>
        </w:rPr>
        <w:t>TÍTULO II</w:t>
      </w:r>
    </w:p>
    <w:p w14:paraId="38D8EA7F" w14:textId="77777777" w:rsidR="00065497" w:rsidRPr="00065497" w:rsidRDefault="00065497" w:rsidP="009A5079">
      <w:pPr>
        <w:pStyle w:val="SemEspaamento"/>
        <w:jc w:val="center"/>
        <w:rPr>
          <w:b/>
          <w:bCs/>
          <w:sz w:val="10"/>
          <w:szCs w:val="10"/>
        </w:rPr>
      </w:pPr>
    </w:p>
    <w:p w14:paraId="62370B31" w14:textId="79E7DBB0" w:rsidR="00FE2C89" w:rsidRPr="009A5079" w:rsidRDefault="00FE2C89" w:rsidP="009A5079">
      <w:pPr>
        <w:pStyle w:val="SemEspaamento"/>
        <w:jc w:val="center"/>
        <w:rPr>
          <w:b/>
          <w:bCs/>
        </w:rPr>
      </w:pPr>
      <w:r w:rsidRPr="009A5079">
        <w:rPr>
          <w:b/>
          <w:bCs/>
        </w:rPr>
        <w:t>DO FUNCIONAMENTO</w:t>
      </w:r>
    </w:p>
    <w:p w14:paraId="4EE3D6DD" w14:textId="77777777" w:rsidR="00FE2C89" w:rsidRDefault="00FE2C89" w:rsidP="00FE2C89">
      <w:pPr>
        <w:pStyle w:val="SemEspaamento"/>
        <w:jc w:val="both"/>
      </w:pPr>
    </w:p>
    <w:p w14:paraId="74B5379B" w14:textId="77777777" w:rsidR="00FE2C89" w:rsidRDefault="00FE2C89" w:rsidP="009A5079">
      <w:pPr>
        <w:pStyle w:val="SemEspaamento"/>
        <w:jc w:val="center"/>
        <w:rPr>
          <w:b/>
          <w:bCs/>
        </w:rPr>
      </w:pPr>
      <w:r w:rsidRPr="009A5079">
        <w:rPr>
          <w:b/>
          <w:bCs/>
        </w:rPr>
        <w:t>CAPÍTULO I</w:t>
      </w:r>
    </w:p>
    <w:p w14:paraId="74A8DBE1" w14:textId="77777777" w:rsidR="00065497" w:rsidRPr="00065497" w:rsidRDefault="00065497" w:rsidP="009A5079">
      <w:pPr>
        <w:pStyle w:val="SemEspaamento"/>
        <w:jc w:val="center"/>
        <w:rPr>
          <w:b/>
          <w:bCs/>
          <w:sz w:val="10"/>
          <w:szCs w:val="10"/>
        </w:rPr>
      </w:pPr>
    </w:p>
    <w:p w14:paraId="67232938" w14:textId="36F840AF" w:rsidR="00FE2C89" w:rsidRDefault="00FE2C89" w:rsidP="009A5079">
      <w:pPr>
        <w:pStyle w:val="SemEspaamento"/>
        <w:jc w:val="center"/>
        <w:rPr>
          <w:b/>
          <w:bCs/>
        </w:rPr>
      </w:pPr>
      <w:r w:rsidRPr="009A5079">
        <w:rPr>
          <w:b/>
          <w:bCs/>
        </w:rPr>
        <w:t>DA SEDE</w:t>
      </w:r>
    </w:p>
    <w:p w14:paraId="6CD653C9" w14:textId="77777777" w:rsidR="009A5079" w:rsidRPr="009A5079" w:rsidRDefault="009A5079" w:rsidP="009A5079">
      <w:pPr>
        <w:pStyle w:val="SemEspaamento"/>
        <w:jc w:val="center"/>
        <w:rPr>
          <w:b/>
          <w:bCs/>
        </w:rPr>
      </w:pPr>
    </w:p>
    <w:p w14:paraId="259F5188" w14:textId="7BD8378D" w:rsidR="00FE2C89" w:rsidRDefault="00FE2C89" w:rsidP="00FE2C89">
      <w:pPr>
        <w:pStyle w:val="SemEspaamento"/>
        <w:jc w:val="both"/>
      </w:pPr>
      <w:r>
        <w:t>Art. 20. A Escola do Legislativo tem sua sede nas dependências da Câmara Municipal de Paty do Alferes.</w:t>
      </w:r>
    </w:p>
    <w:p w14:paraId="49DCF11C" w14:textId="77777777" w:rsidR="00FE2C89" w:rsidRDefault="00FE2C89" w:rsidP="00FE2C89">
      <w:pPr>
        <w:pStyle w:val="SemEspaamento"/>
        <w:jc w:val="both"/>
      </w:pPr>
    </w:p>
    <w:p w14:paraId="6EBDBEC5" w14:textId="3C1A9B8F" w:rsidR="00D023C1" w:rsidRDefault="00FE2C89" w:rsidP="00FE2C89">
      <w:pPr>
        <w:pStyle w:val="SemEspaamento"/>
        <w:jc w:val="both"/>
      </w:pPr>
      <w:r>
        <w:t>Parágrafo Único. Havendo interesse ou necessidade, a Escola poderá, por decisão de seu Presidente, organizar e desenvolver projetos em outros locais.</w:t>
      </w:r>
    </w:p>
    <w:p w14:paraId="63CE955D" w14:textId="30D809B2" w:rsidR="00FE2C89" w:rsidRDefault="00FE2C89" w:rsidP="00FE2C89">
      <w:pPr>
        <w:pStyle w:val="SemEspaamento"/>
        <w:jc w:val="both"/>
      </w:pPr>
    </w:p>
    <w:p w14:paraId="080FF42B" w14:textId="75593A88" w:rsidR="00FE2C89" w:rsidRDefault="00FE2C89" w:rsidP="009A5079">
      <w:pPr>
        <w:pStyle w:val="SemEspaamento"/>
        <w:jc w:val="center"/>
        <w:rPr>
          <w:b/>
          <w:bCs/>
        </w:rPr>
      </w:pPr>
      <w:r w:rsidRPr="009A5079">
        <w:rPr>
          <w:b/>
          <w:bCs/>
        </w:rPr>
        <w:t>TÍTULO III</w:t>
      </w:r>
    </w:p>
    <w:p w14:paraId="0D084D76" w14:textId="77777777" w:rsidR="00065497" w:rsidRPr="00065497" w:rsidRDefault="00065497" w:rsidP="009A5079">
      <w:pPr>
        <w:pStyle w:val="SemEspaamento"/>
        <w:jc w:val="center"/>
        <w:rPr>
          <w:b/>
          <w:bCs/>
          <w:sz w:val="10"/>
          <w:szCs w:val="10"/>
        </w:rPr>
      </w:pPr>
    </w:p>
    <w:p w14:paraId="6AF8B3AC" w14:textId="365222DB" w:rsidR="00FE2C89" w:rsidRPr="009A5079" w:rsidRDefault="00FE2C89" w:rsidP="009A5079">
      <w:pPr>
        <w:pStyle w:val="SemEspaamento"/>
        <w:jc w:val="center"/>
        <w:rPr>
          <w:b/>
          <w:bCs/>
        </w:rPr>
      </w:pPr>
      <w:r w:rsidRPr="009A5079">
        <w:rPr>
          <w:b/>
          <w:bCs/>
        </w:rPr>
        <w:t>DISPOSIÇÕES FINAIS</w:t>
      </w:r>
    </w:p>
    <w:p w14:paraId="3EF7750C" w14:textId="77777777" w:rsidR="00FE2C89" w:rsidRDefault="00FE2C89" w:rsidP="00FE2C89">
      <w:pPr>
        <w:pStyle w:val="SemEspaamento"/>
        <w:jc w:val="both"/>
      </w:pPr>
    </w:p>
    <w:p w14:paraId="338597AD" w14:textId="1DA17FB2" w:rsidR="000818CE" w:rsidRDefault="000818CE" w:rsidP="000818CE">
      <w:pPr>
        <w:pStyle w:val="SemEspaamento"/>
        <w:jc w:val="both"/>
      </w:pPr>
      <w:r>
        <w:t xml:space="preserve">Art. </w:t>
      </w:r>
      <w:r w:rsidR="00FE2C89">
        <w:t>21.</w:t>
      </w:r>
      <w:r>
        <w:t xml:space="preserve"> As funções e atividades administrativas de que trata esta Resolução são</w:t>
      </w:r>
      <w:r w:rsidR="009B5982">
        <w:t xml:space="preserve"> </w:t>
      </w:r>
      <w:r>
        <w:t>consideradas de relevante interesse público e não serão remuneradas.</w:t>
      </w:r>
    </w:p>
    <w:p w14:paraId="65FC4207" w14:textId="77777777" w:rsidR="009B5982" w:rsidRDefault="009B5982" w:rsidP="000818CE">
      <w:pPr>
        <w:pStyle w:val="SemEspaamento"/>
        <w:jc w:val="both"/>
      </w:pPr>
    </w:p>
    <w:p w14:paraId="38B90744" w14:textId="3C7AD242" w:rsidR="000818CE" w:rsidRDefault="000818CE" w:rsidP="000818CE">
      <w:pPr>
        <w:pStyle w:val="SemEspaamento"/>
        <w:jc w:val="both"/>
      </w:pPr>
      <w:r>
        <w:t xml:space="preserve">Art. </w:t>
      </w:r>
      <w:r w:rsidR="00FE2C89">
        <w:t>2</w:t>
      </w:r>
      <w:r w:rsidR="009A5079">
        <w:t>2</w:t>
      </w:r>
      <w:r w:rsidR="00FE2C89">
        <w:t>.</w:t>
      </w:r>
      <w:r>
        <w:t xml:space="preserve"> A Escola do Legislativo </w:t>
      </w:r>
      <w:proofErr w:type="spellStart"/>
      <w:r w:rsidR="0002440B">
        <w:t>Patyense</w:t>
      </w:r>
      <w:proofErr w:type="spellEnd"/>
      <w:r w:rsidR="0002440B">
        <w:t xml:space="preserve"> integrará</w:t>
      </w:r>
      <w:r>
        <w:t xml:space="preserve"> a Associação Brasileira</w:t>
      </w:r>
      <w:r w:rsidR="009B5982">
        <w:t xml:space="preserve"> </w:t>
      </w:r>
      <w:r>
        <w:t>das Escolas do</w:t>
      </w:r>
      <w:r w:rsidR="009B5982">
        <w:t xml:space="preserve"> </w:t>
      </w:r>
      <w:r>
        <w:t>Legislativo e de Contas – ABEL e as redes das escolas dos</w:t>
      </w:r>
      <w:r w:rsidR="009B5982">
        <w:t xml:space="preserve"> </w:t>
      </w:r>
      <w:r>
        <w:t>Legislativos do Estado d</w:t>
      </w:r>
      <w:r w:rsidR="00257EBC">
        <w:t>o Rio de Janeiro</w:t>
      </w:r>
      <w:r>
        <w:t>.</w:t>
      </w:r>
    </w:p>
    <w:p w14:paraId="099230FF" w14:textId="77777777" w:rsidR="009B5982" w:rsidRDefault="009B5982" w:rsidP="000818CE">
      <w:pPr>
        <w:pStyle w:val="SemEspaamento"/>
        <w:jc w:val="both"/>
      </w:pPr>
    </w:p>
    <w:p w14:paraId="38571F39" w14:textId="255A004B" w:rsidR="000818CE" w:rsidRDefault="000818CE" w:rsidP="000818CE">
      <w:pPr>
        <w:pStyle w:val="SemEspaamento"/>
        <w:jc w:val="both"/>
      </w:pPr>
      <w:r>
        <w:t xml:space="preserve">Art. </w:t>
      </w:r>
      <w:r w:rsidR="00FE2C89">
        <w:t>2</w:t>
      </w:r>
      <w:r w:rsidR="009A5079">
        <w:t>3</w:t>
      </w:r>
      <w:r w:rsidR="00FE2C89">
        <w:t>.</w:t>
      </w:r>
      <w:r>
        <w:t xml:space="preserve"> Para atender as despesas decorrentes desta Resolução serão usados</w:t>
      </w:r>
      <w:r w:rsidR="009B5982">
        <w:t xml:space="preserve"> </w:t>
      </w:r>
      <w:r>
        <w:t>recursos próprios do orçamento vigente, suplementados se necessário.</w:t>
      </w:r>
    </w:p>
    <w:p w14:paraId="08C9FC44" w14:textId="47DF66F6" w:rsidR="00400E78" w:rsidRDefault="00400E78" w:rsidP="000818CE">
      <w:pPr>
        <w:pStyle w:val="SemEspaamento"/>
        <w:jc w:val="both"/>
      </w:pPr>
    </w:p>
    <w:p w14:paraId="607DD64A" w14:textId="2CF071E5" w:rsidR="00400E78" w:rsidRDefault="00400E78" w:rsidP="000818CE">
      <w:pPr>
        <w:pStyle w:val="SemEspaamento"/>
        <w:jc w:val="both"/>
      </w:pPr>
      <w:r>
        <w:t xml:space="preserve">Parágrafo Único. A contratação de </w:t>
      </w:r>
      <w:r w:rsidRPr="00400E78">
        <w:t>cursos</w:t>
      </w:r>
      <w:r>
        <w:t>,</w:t>
      </w:r>
      <w:r w:rsidRPr="00400E78">
        <w:t xml:space="preserve"> palestras </w:t>
      </w:r>
      <w:r>
        <w:t xml:space="preserve">e realização de convênios </w:t>
      </w:r>
      <w:r w:rsidRPr="00400E78">
        <w:t>ser</w:t>
      </w:r>
      <w:r>
        <w:t>ão</w:t>
      </w:r>
      <w:r w:rsidRPr="00400E78">
        <w:t xml:space="preserve"> </w:t>
      </w:r>
      <w:proofErr w:type="gramStart"/>
      <w:r w:rsidRPr="00400E78">
        <w:t>suportados</w:t>
      </w:r>
      <w:proofErr w:type="gramEnd"/>
      <w:r w:rsidRPr="00400E78">
        <w:t xml:space="preserve"> por dotação orçamentária própria, suplementando se necessário.</w:t>
      </w:r>
    </w:p>
    <w:p w14:paraId="022CACA9" w14:textId="77777777" w:rsidR="009B5982" w:rsidRDefault="009B5982" w:rsidP="000818CE">
      <w:pPr>
        <w:pStyle w:val="SemEspaamento"/>
        <w:jc w:val="both"/>
      </w:pPr>
    </w:p>
    <w:p w14:paraId="0155A65A" w14:textId="63E48645" w:rsidR="000818CE" w:rsidRDefault="000818CE" w:rsidP="000818CE">
      <w:pPr>
        <w:pStyle w:val="SemEspaamento"/>
        <w:jc w:val="both"/>
      </w:pPr>
      <w:r>
        <w:t xml:space="preserve">Art. </w:t>
      </w:r>
      <w:r w:rsidR="00FE2C89">
        <w:t>2</w:t>
      </w:r>
      <w:r w:rsidR="009A5079">
        <w:t>4</w:t>
      </w:r>
      <w:r w:rsidR="00FE2C89">
        <w:t>.</w:t>
      </w:r>
      <w:r>
        <w:t xml:space="preserve"> Esta Resolução entra em vigor na data de sua publicação.</w:t>
      </w:r>
    </w:p>
    <w:p w14:paraId="1F310ADD" w14:textId="77777777" w:rsidR="009B5982" w:rsidRDefault="009B5982" w:rsidP="000818CE">
      <w:pPr>
        <w:pStyle w:val="SemEspaamento"/>
        <w:jc w:val="both"/>
      </w:pPr>
    </w:p>
    <w:p w14:paraId="55FC474D" w14:textId="77777777" w:rsidR="00065497" w:rsidRDefault="00065497" w:rsidP="00065497">
      <w:pPr>
        <w:pStyle w:val="SemEspaamento"/>
        <w:jc w:val="center"/>
      </w:pPr>
    </w:p>
    <w:p w14:paraId="7571893C" w14:textId="77777777" w:rsidR="004612F5" w:rsidRDefault="004612F5" w:rsidP="004612F5">
      <w:pPr>
        <w:pStyle w:val="SemEspaamento"/>
        <w:tabs>
          <w:tab w:val="left" w:pos="3090"/>
        </w:tabs>
        <w:jc w:val="center"/>
      </w:pPr>
    </w:p>
    <w:p w14:paraId="53AF0C9A" w14:textId="349A2F51" w:rsidR="000818CE" w:rsidRPr="004612F5" w:rsidRDefault="00065497" w:rsidP="004612F5">
      <w:pPr>
        <w:pStyle w:val="SemEspaamento"/>
        <w:tabs>
          <w:tab w:val="left" w:pos="3090"/>
        </w:tabs>
        <w:jc w:val="center"/>
      </w:pPr>
      <w:r w:rsidRPr="004612F5">
        <w:t>Plenário Oswaldo Fernandes de Barros Filho</w:t>
      </w:r>
      <w:r w:rsidR="000818CE" w:rsidRPr="004612F5">
        <w:t xml:space="preserve">, </w:t>
      </w:r>
      <w:r w:rsidR="008A192D" w:rsidRPr="004612F5">
        <w:t>1</w:t>
      </w:r>
      <w:r w:rsidR="00CF200C">
        <w:t>6</w:t>
      </w:r>
      <w:r w:rsidR="000818CE" w:rsidRPr="004612F5">
        <w:t xml:space="preserve"> de </w:t>
      </w:r>
      <w:r w:rsidR="008A192D" w:rsidRPr="004612F5">
        <w:t>fevereiro</w:t>
      </w:r>
      <w:r w:rsidR="00FE2C89" w:rsidRPr="004612F5">
        <w:t xml:space="preserve"> </w:t>
      </w:r>
      <w:r w:rsidR="000818CE" w:rsidRPr="004612F5">
        <w:t>de 20</w:t>
      </w:r>
      <w:r w:rsidR="00FE2C89" w:rsidRPr="004612F5">
        <w:t>2</w:t>
      </w:r>
      <w:r w:rsidRPr="004612F5">
        <w:t>2</w:t>
      </w:r>
      <w:r w:rsidR="000818CE" w:rsidRPr="004612F5">
        <w:t>.</w:t>
      </w:r>
    </w:p>
    <w:p w14:paraId="037617B0" w14:textId="77777777" w:rsidR="009A5079" w:rsidRDefault="009A5079" w:rsidP="000818CE">
      <w:pPr>
        <w:pStyle w:val="SemEspaamento"/>
        <w:jc w:val="both"/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0"/>
        <w:gridCol w:w="4244"/>
      </w:tblGrid>
      <w:tr w:rsidR="00400E78" w14:paraId="20E66531" w14:textId="77777777" w:rsidTr="00400E78">
        <w:trPr>
          <w:jc w:val="center"/>
        </w:trPr>
        <w:tc>
          <w:tcPr>
            <w:tcW w:w="8504" w:type="dxa"/>
            <w:gridSpan w:val="2"/>
          </w:tcPr>
          <w:p w14:paraId="4EA30E73" w14:textId="77777777" w:rsidR="00065497" w:rsidRDefault="00065497" w:rsidP="0045191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HAnsi" w:eastAsia="Courier New" w:hAnsiTheme="majorHAnsi" w:cstheme="majorHAnsi"/>
                <w:sz w:val="22"/>
                <w:szCs w:val="22"/>
              </w:rPr>
            </w:pPr>
          </w:p>
          <w:p w14:paraId="606E2C24" w14:textId="77777777" w:rsidR="00065497" w:rsidRDefault="00065497" w:rsidP="0045191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HAnsi" w:eastAsia="Courier New" w:hAnsiTheme="majorHAnsi" w:cstheme="majorHAnsi"/>
                <w:sz w:val="22"/>
                <w:szCs w:val="22"/>
              </w:rPr>
            </w:pPr>
          </w:p>
          <w:p w14:paraId="7DA03D29" w14:textId="77777777" w:rsidR="00065497" w:rsidRDefault="00065497" w:rsidP="0045191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HAnsi" w:eastAsia="Courier New" w:hAnsiTheme="majorHAnsi" w:cstheme="majorHAnsi"/>
                <w:sz w:val="22"/>
                <w:szCs w:val="22"/>
              </w:rPr>
            </w:pPr>
          </w:p>
          <w:p w14:paraId="0757572B" w14:textId="77777777" w:rsidR="00065497" w:rsidRDefault="00065497" w:rsidP="0045191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HAnsi" w:eastAsia="Courier New" w:hAnsiTheme="majorHAnsi" w:cstheme="majorHAnsi"/>
                <w:sz w:val="22"/>
                <w:szCs w:val="22"/>
              </w:rPr>
            </w:pPr>
          </w:p>
          <w:p w14:paraId="2C999140" w14:textId="77777777" w:rsidR="004612F5" w:rsidRDefault="004612F5" w:rsidP="0045191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HAnsi" w:eastAsia="Courier New" w:hAnsiTheme="majorHAnsi" w:cstheme="majorHAnsi"/>
                <w:sz w:val="22"/>
                <w:szCs w:val="22"/>
              </w:rPr>
            </w:pPr>
          </w:p>
          <w:p w14:paraId="6E154EFF" w14:textId="77777777" w:rsidR="00065497" w:rsidRDefault="00065497" w:rsidP="0045191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HAnsi" w:eastAsia="Courier New" w:hAnsiTheme="majorHAnsi" w:cstheme="majorHAnsi"/>
                <w:sz w:val="22"/>
                <w:szCs w:val="22"/>
              </w:rPr>
            </w:pPr>
          </w:p>
          <w:p w14:paraId="1BC80E80" w14:textId="77777777" w:rsidR="00400E78" w:rsidRPr="00065497" w:rsidRDefault="00400E78" w:rsidP="0045191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HAnsi" w:eastAsia="Courier New" w:hAnsiTheme="majorHAnsi" w:cstheme="majorHAnsi"/>
                <w:b/>
                <w:sz w:val="22"/>
                <w:szCs w:val="22"/>
              </w:rPr>
            </w:pPr>
            <w:r w:rsidRPr="00065497">
              <w:rPr>
                <w:rFonts w:asciiTheme="majorHAnsi" w:eastAsia="Courier New" w:hAnsiTheme="majorHAnsi" w:cstheme="majorHAnsi"/>
                <w:b/>
                <w:sz w:val="22"/>
                <w:szCs w:val="22"/>
              </w:rPr>
              <w:t>ROMULO ROSA DE CARVALHO</w:t>
            </w:r>
          </w:p>
          <w:p w14:paraId="64E0F294" w14:textId="77777777" w:rsidR="00400E78" w:rsidRPr="00065497" w:rsidRDefault="00400E78" w:rsidP="0045191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HAnsi" w:eastAsia="Courier New" w:hAnsiTheme="majorHAnsi" w:cstheme="majorHAnsi"/>
                <w:b/>
                <w:sz w:val="22"/>
                <w:szCs w:val="22"/>
              </w:rPr>
            </w:pPr>
            <w:r w:rsidRPr="00065497">
              <w:rPr>
                <w:rFonts w:asciiTheme="majorHAnsi" w:eastAsia="Courier New" w:hAnsiTheme="majorHAnsi" w:cstheme="majorHAnsi"/>
                <w:b/>
                <w:sz w:val="22"/>
                <w:szCs w:val="22"/>
              </w:rPr>
              <w:t>ROMINHO</w:t>
            </w:r>
          </w:p>
          <w:p w14:paraId="24C70CCE" w14:textId="77777777" w:rsidR="00400E78" w:rsidRPr="00065497" w:rsidRDefault="00400E78" w:rsidP="0045191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HAnsi" w:eastAsia="Courier New" w:hAnsiTheme="majorHAnsi" w:cstheme="majorHAnsi"/>
                <w:b/>
                <w:sz w:val="22"/>
                <w:szCs w:val="22"/>
              </w:rPr>
            </w:pPr>
            <w:r w:rsidRPr="00065497">
              <w:rPr>
                <w:rFonts w:asciiTheme="majorHAnsi" w:eastAsia="Courier New" w:hAnsiTheme="majorHAnsi" w:cstheme="majorHAnsi"/>
                <w:b/>
                <w:sz w:val="22"/>
                <w:szCs w:val="22"/>
              </w:rPr>
              <w:t>PRESIDENTE</w:t>
            </w:r>
          </w:p>
          <w:p w14:paraId="03430A0A" w14:textId="77777777" w:rsidR="00400E78" w:rsidRDefault="00400E78" w:rsidP="0045191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HAnsi" w:eastAsia="Courier New" w:hAnsiTheme="majorHAnsi" w:cstheme="majorHAnsi"/>
                <w:sz w:val="22"/>
                <w:szCs w:val="22"/>
              </w:rPr>
            </w:pPr>
          </w:p>
          <w:p w14:paraId="6CE03544" w14:textId="77777777" w:rsidR="00065497" w:rsidRDefault="00065497" w:rsidP="0045191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HAnsi" w:eastAsia="Courier New" w:hAnsiTheme="majorHAnsi" w:cstheme="majorHAnsi"/>
                <w:sz w:val="22"/>
                <w:szCs w:val="22"/>
              </w:rPr>
            </w:pPr>
          </w:p>
          <w:p w14:paraId="17A0021E" w14:textId="77777777" w:rsidR="004612F5" w:rsidRDefault="004612F5" w:rsidP="0045191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HAnsi" w:eastAsia="Courier New" w:hAnsiTheme="majorHAnsi" w:cstheme="majorHAnsi"/>
                <w:sz w:val="22"/>
                <w:szCs w:val="22"/>
              </w:rPr>
            </w:pPr>
          </w:p>
          <w:p w14:paraId="1A661DCB" w14:textId="77777777" w:rsidR="00065497" w:rsidRDefault="00065497" w:rsidP="0045191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HAnsi" w:eastAsia="Courier New" w:hAnsiTheme="majorHAnsi" w:cstheme="majorHAnsi"/>
                <w:sz w:val="22"/>
                <w:szCs w:val="22"/>
              </w:rPr>
            </w:pPr>
          </w:p>
          <w:p w14:paraId="5A91AA8B" w14:textId="77777777" w:rsidR="004612F5" w:rsidRDefault="004612F5" w:rsidP="0045191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HAnsi" w:eastAsia="Courier New" w:hAnsiTheme="majorHAnsi" w:cstheme="majorHAnsi"/>
                <w:sz w:val="22"/>
                <w:szCs w:val="22"/>
              </w:rPr>
            </w:pPr>
          </w:p>
          <w:p w14:paraId="2148805F" w14:textId="77777777" w:rsidR="004612F5" w:rsidRDefault="004612F5" w:rsidP="0045191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HAnsi" w:eastAsia="Courier New" w:hAnsiTheme="majorHAnsi" w:cstheme="majorHAnsi"/>
                <w:sz w:val="22"/>
                <w:szCs w:val="22"/>
              </w:rPr>
            </w:pPr>
          </w:p>
          <w:p w14:paraId="0EC7C53D" w14:textId="77777777" w:rsidR="004612F5" w:rsidRDefault="004612F5" w:rsidP="0045191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HAnsi" w:eastAsia="Courier New" w:hAnsiTheme="majorHAnsi" w:cstheme="majorHAnsi"/>
                <w:sz w:val="22"/>
                <w:szCs w:val="22"/>
              </w:rPr>
            </w:pPr>
          </w:p>
        </w:tc>
      </w:tr>
      <w:tr w:rsidR="00400E78" w:rsidRPr="00065497" w14:paraId="16CFFD51" w14:textId="77777777" w:rsidTr="00400E78">
        <w:trPr>
          <w:trHeight w:val="701"/>
          <w:jc w:val="center"/>
        </w:trPr>
        <w:tc>
          <w:tcPr>
            <w:tcW w:w="4260" w:type="dxa"/>
          </w:tcPr>
          <w:p w14:paraId="41C4CCD6" w14:textId="2D682BB4" w:rsidR="00400E78" w:rsidRPr="00065497" w:rsidRDefault="00400E78" w:rsidP="00065497">
            <w:pPr>
              <w:suppressAutoHyphens w:val="0"/>
              <w:spacing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asciiTheme="majorHAnsi" w:eastAsia="Courier New" w:hAnsiTheme="majorHAnsi" w:cstheme="majorHAnsi"/>
                <w:b/>
                <w:sz w:val="22"/>
                <w:szCs w:val="22"/>
              </w:rPr>
            </w:pPr>
            <w:r w:rsidRPr="00065497">
              <w:rPr>
                <w:rFonts w:asciiTheme="majorHAnsi" w:eastAsia="Courier New" w:hAnsiTheme="majorHAnsi" w:cstheme="majorHAnsi"/>
                <w:b/>
                <w:sz w:val="22"/>
                <w:szCs w:val="22"/>
              </w:rPr>
              <w:t>HELIOMAR VE</w:t>
            </w:r>
            <w:r w:rsidR="00065497">
              <w:rPr>
                <w:rFonts w:asciiTheme="majorHAnsi" w:eastAsia="Courier New" w:hAnsiTheme="majorHAnsi" w:cstheme="majorHAnsi"/>
                <w:b/>
                <w:sz w:val="22"/>
                <w:szCs w:val="22"/>
              </w:rPr>
              <w:t>L</w:t>
            </w:r>
            <w:r w:rsidRPr="00065497">
              <w:rPr>
                <w:rFonts w:asciiTheme="majorHAnsi" w:eastAsia="Courier New" w:hAnsiTheme="majorHAnsi" w:cstheme="majorHAnsi"/>
                <w:b/>
                <w:sz w:val="22"/>
                <w:szCs w:val="22"/>
              </w:rPr>
              <w:t>LOSO DO NASCIMENTO</w:t>
            </w:r>
          </w:p>
          <w:p w14:paraId="35F304E2" w14:textId="705B7A06" w:rsidR="00400E78" w:rsidRPr="00065497" w:rsidRDefault="00065497" w:rsidP="00065497">
            <w:pPr>
              <w:suppressAutoHyphens w:val="0"/>
              <w:spacing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asciiTheme="majorHAnsi" w:eastAsia="Courier New" w:hAnsiTheme="majorHAnsi" w:cstheme="majorHAnsi"/>
                <w:b/>
                <w:sz w:val="22"/>
                <w:szCs w:val="22"/>
              </w:rPr>
            </w:pPr>
            <w:r w:rsidRPr="00065497">
              <w:rPr>
                <w:rFonts w:asciiTheme="majorHAnsi" w:eastAsia="Courier New" w:hAnsiTheme="majorHAnsi" w:cstheme="majorHAnsi"/>
                <w:b/>
                <w:sz w:val="22"/>
                <w:szCs w:val="22"/>
              </w:rPr>
              <w:t xml:space="preserve">               </w:t>
            </w:r>
            <w:r w:rsidR="00400E78" w:rsidRPr="00065497">
              <w:rPr>
                <w:rFonts w:asciiTheme="majorHAnsi" w:eastAsia="Courier New" w:hAnsiTheme="majorHAnsi" w:cstheme="majorHAnsi"/>
                <w:b/>
                <w:sz w:val="22"/>
                <w:szCs w:val="22"/>
              </w:rPr>
              <w:t>HELIOMAR DO GÁS</w:t>
            </w:r>
          </w:p>
          <w:p w14:paraId="470F3575" w14:textId="0065359D" w:rsidR="00400E78" w:rsidRPr="00065497" w:rsidRDefault="00065497" w:rsidP="000654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eastAsia="Courier New" w:hAnsiTheme="majorHAnsi" w:cstheme="majorHAnsi"/>
                <w:b/>
                <w:sz w:val="22"/>
                <w:szCs w:val="22"/>
              </w:rPr>
            </w:pPr>
            <w:r w:rsidRPr="00065497">
              <w:rPr>
                <w:rFonts w:asciiTheme="majorHAnsi" w:eastAsia="Courier New" w:hAnsiTheme="majorHAnsi" w:cstheme="majorHAnsi"/>
                <w:b/>
                <w:sz w:val="22"/>
                <w:szCs w:val="22"/>
              </w:rPr>
              <w:t xml:space="preserve">                 </w:t>
            </w:r>
            <w:r w:rsidR="00400E78" w:rsidRPr="00065497">
              <w:rPr>
                <w:rFonts w:asciiTheme="majorHAnsi" w:eastAsia="Courier New" w:hAnsiTheme="majorHAnsi" w:cstheme="majorHAnsi"/>
                <w:b/>
                <w:sz w:val="22"/>
                <w:szCs w:val="22"/>
              </w:rPr>
              <w:t>1º SECRETÁRIO</w:t>
            </w:r>
          </w:p>
        </w:tc>
        <w:tc>
          <w:tcPr>
            <w:tcW w:w="4244" w:type="dxa"/>
          </w:tcPr>
          <w:p w14:paraId="152BFC22" w14:textId="42848126" w:rsidR="00F652B2" w:rsidRPr="00065497" w:rsidRDefault="00065497" w:rsidP="00F652B2">
            <w:pPr>
              <w:suppressAutoHyphens w:val="0"/>
              <w:spacing w:line="240" w:lineRule="auto"/>
              <w:ind w:leftChars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HAnsi" w:eastAsia="Courier New" w:hAnsiTheme="majorHAnsi" w:cstheme="majorHAnsi"/>
                <w:b/>
                <w:sz w:val="22"/>
                <w:szCs w:val="22"/>
              </w:rPr>
            </w:pPr>
            <w:r w:rsidRPr="00065497">
              <w:rPr>
                <w:rFonts w:asciiTheme="majorHAnsi" w:eastAsia="Courier New" w:hAnsiTheme="majorHAnsi" w:cstheme="majorHAnsi"/>
                <w:b/>
                <w:sz w:val="22"/>
                <w:szCs w:val="22"/>
              </w:rPr>
              <w:t xml:space="preserve">                   </w:t>
            </w:r>
            <w:r w:rsidR="00F652B2" w:rsidRPr="00065497">
              <w:rPr>
                <w:rFonts w:asciiTheme="majorHAnsi" w:eastAsia="Courier New" w:hAnsiTheme="majorHAnsi" w:cstheme="majorHAnsi"/>
                <w:b/>
                <w:sz w:val="22"/>
                <w:szCs w:val="22"/>
              </w:rPr>
              <w:t>EDSON DA SILVA ALMEIDA</w:t>
            </w:r>
          </w:p>
          <w:p w14:paraId="77F7B607" w14:textId="45C67E35" w:rsidR="00F652B2" w:rsidRPr="00065497" w:rsidRDefault="00065497" w:rsidP="00F652B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HAnsi" w:eastAsia="Courier New" w:hAnsiTheme="majorHAnsi" w:cstheme="majorHAnsi"/>
                <w:b/>
                <w:sz w:val="22"/>
                <w:szCs w:val="22"/>
              </w:rPr>
            </w:pPr>
            <w:r w:rsidRPr="00065497">
              <w:rPr>
                <w:rFonts w:asciiTheme="majorHAnsi" w:eastAsia="Courier New" w:hAnsiTheme="majorHAnsi" w:cstheme="majorHAnsi"/>
                <w:b/>
                <w:sz w:val="22"/>
                <w:szCs w:val="22"/>
              </w:rPr>
              <w:t xml:space="preserve">                </w:t>
            </w:r>
            <w:r w:rsidR="00F652B2" w:rsidRPr="00065497">
              <w:rPr>
                <w:rFonts w:asciiTheme="majorHAnsi" w:eastAsia="Courier New" w:hAnsiTheme="majorHAnsi" w:cstheme="majorHAnsi"/>
                <w:b/>
                <w:sz w:val="22"/>
                <w:szCs w:val="22"/>
              </w:rPr>
              <w:t>EDINHO DA DENGUE</w:t>
            </w:r>
          </w:p>
          <w:p w14:paraId="3A4C290F" w14:textId="5F7F302E" w:rsidR="00400E78" w:rsidRPr="00065497" w:rsidRDefault="00065497" w:rsidP="00F652B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HAnsi" w:eastAsia="Courier New" w:hAnsiTheme="majorHAnsi" w:cstheme="majorHAnsi"/>
                <w:b/>
                <w:sz w:val="22"/>
                <w:szCs w:val="22"/>
              </w:rPr>
            </w:pPr>
            <w:r w:rsidRPr="00065497">
              <w:rPr>
                <w:rFonts w:asciiTheme="majorHAnsi" w:eastAsia="Courier New" w:hAnsiTheme="majorHAnsi" w:cstheme="majorHAnsi"/>
                <w:b/>
                <w:sz w:val="22"/>
                <w:szCs w:val="22"/>
              </w:rPr>
              <w:t xml:space="preserve">                 </w:t>
            </w:r>
            <w:r w:rsidR="00400E78" w:rsidRPr="00065497">
              <w:rPr>
                <w:rFonts w:asciiTheme="majorHAnsi" w:eastAsia="Courier New" w:hAnsiTheme="majorHAnsi" w:cstheme="majorHAnsi"/>
                <w:b/>
                <w:sz w:val="22"/>
                <w:szCs w:val="22"/>
              </w:rPr>
              <w:t>2º SECRETÁRIO</w:t>
            </w:r>
            <w:r w:rsidRPr="00065497">
              <w:rPr>
                <w:rFonts w:asciiTheme="majorHAnsi" w:eastAsia="Courier New" w:hAnsiTheme="majorHAnsi" w:cstheme="majorHAnsi"/>
                <w:b/>
                <w:sz w:val="22"/>
                <w:szCs w:val="22"/>
              </w:rPr>
              <w:t>-INTERINO</w:t>
            </w:r>
          </w:p>
        </w:tc>
      </w:tr>
    </w:tbl>
    <w:p w14:paraId="356BC2A3" w14:textId="77777777" w:rsidR="00400E78" w:rsidRPr="00065497" w:rsidRDefault="00400E78" w:rsidP="008877D1">
      <w:pPr>
        <w:pStyle w:val="SemEspaamento"/>
        <w:jc w:val="center"/>
        <w:rPr>
          <w:b/>
          <w:bCs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7"/>
        <w:gridCol w:w="4162"/>
      </w:tblGrid>
      <w:tr w:rsidR="00065497" w:rsidRPr="00065497" w14:paraId="0BCC5137" w14:textId="77777777" w:rsidTr="00065497">
        <w:trPr>
          <w:trHeight w:val="715"/>
          <w:jc w:val="center"/>
        </w:trPr>
        <w:tc>
          <w:tcPr>
            <w:tcW w:w="4177" w:type="dxa"/>
          </w:tcPr>
          <w:p w14:paraId="3B509058" w14:textId="77777777" w:rsidR="00065497" w:rsidRDefault="00065497" w:rsidP="004C5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eastAsia="Courier New" w:hAnsiTheme="majorHAnsi" w:cstheme="majorHAnsi"/>
                <w:b/>
                <w:sz w:val="22"/>
                <w:szCs w:val="22"/>
              </w:rPr>
            </w:pPr>
          </w:p>
          <w:p w14:paraId="4878201E" w14:textId="3CE1A10A" w:rsidR="00065497" w:rsidRPr="00065497" w:rsidRDefault="00065497" w:rsidP="004C5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eastAsia="Courier New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162" w:type="dxa"/>
          </w:tcPr>
          <w:p w14:paraId="5686C8A5" w14:textId="69CEC828" w:rsidR="00065497" w:rsidRPr="00065497" w:rsidRDefault="00065497" w:rsidP="004C516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HAnsi" w:eastAsia="Courier New" w:hAnsiTheme="majorHAnsi" w:cstheme="majorHAnsi"/>
                <w:b/>
                <w:sz w:val="22"/>
                <w:szCs w:val="22"/>
              </w:rPr>
            </w:pPr>
          </w:p>
        </w:tc>
      </w:tr>
    </w:tbl>
    <w:p w14:paraId="1E05B67F" w14:textId="77777777" w:rsidR="008877D1" w:rsidRDefault="008877D1" w:rsidP="00065497">
      <w:pPr>
        <w:pStyle w:val="SemEspaamento"/>
        <w:jc w:val="both"/>
      </w:pPr>
    </w:p>
    <w:sectPr w:rsidR="008877D1" w:rsidSect="004612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709" w:left="1701" w:header="708" w:footer="2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C3B150" w14:textId="77777777" w:rsidR="00D711AF" w:rsidRDefault="00D711AF" w:rsidP="00213DBB">
      <w:pPr>
        <w:spacing w:line="240" w:lineRule="auto"/>
        <w:ind w:left="0" w:hanging="2"/>
      </w:pPr>
      <w:r>
        <w:separator/>
      </w:r>
    </w:p>
  </w:endnote>
  <w:endnote w:type="continuationSeparator" w:id="0">
    <w:p w14:paraId="727DDDF0" w14:textId="77777777" w:rsidR="00D711AF" w:rsidRDefault="00D711AF" w:rsidP="00213DB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CAC69" w14:textId="77777777" w:rsidR="00091AF4" w:rsidRDefault="00091AF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5973540"/>
      <w:docPartObj>
        <w:docPartGallery w:val="Page Numbers (Bottom of Page)"/>
        <w:docPartUnique/>
      </w:docPartObj>
    </w:sdtPr>
    <w:sdtEndPr/>
    <w:sdtContent>
      <w:p w14:paraId="7CE377C2" w14:textId="7B41C3FA" w:rsidR="002632DA" w:rsidRDefault="002632DA" w:rsidP="002632DA">
        <w:pPr>
          <w:pStyle w:val="Rodap"/>
          <w:ind w:hanging="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4F19">
          <w:rPr>
            <w:noProof/>
          </w:rPr>
          <w:t>1</w:t>
        </w:r>
        <w:r>
          <w:fldChar w:fldCharType="end"/>
        </w:r>
      </w:p>
    </w:sdtContent>
  </w:sdt>
  <w:p w14:paraId="045375F5" w14:textId="4FD6C229" w:rsidR="00213DBB" w:rsidRPr="00CB00F7" w:rsidRDefault="00213DBB" w:rsidP="00213DBB">
    <w:pPr>
      <w:pStyle w:val="SemEspaamento"/>
      <w:jc w:val="center"/>
      <w:rPr>
        <w:rFonts w:cstheme="minorHAnsi"/>
        <w:color w:val="000000" w:themeColor="text1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253F46" w14:textId="77777777" w:rsidR="00091AF4" w:rsidRDefault="00091AF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D00A82" w14:textId="77777777" w:rsidR="00D711AF" w:rsidRDefault="00D711AF" w:rsidP="00213DBB">
      <w:pPr>
        <w:spacing w:line="240" w:lineRule="auto"/>
        <w:ind w:left="0" w:hanging="2"/>
      </w:pPr>
      <w:r>
        <w:separator/>
      </w:r>
    </w:p>
  </w:footnote>
  <w:footnote w:type="continuationSeparator" w:id="0">
    <w:p w14:paraId="6889AF42" w14:textId="77777777" w:rsidR="00D711AF" w:rsidRDefault="00D711AF" w:rsidP="00213DB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92621" w14:textId="77777777" w:rsidR="00091AF4" w:rsidRDefault="00091AF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B6475C" w14:textId="1E6C1F5C" w:rsidR="00091AF4" w:rsidRDefault="00091AF4" w:rsidP="00213DBB">
    <w:pPr>
      <w:pStyle w:val="SemEspaamento"/>
      <w:jc w:val="center"/>
      <w:rPr>
        <w:b/>
        <w:bCs/>
      </w:rPr>
    </w:pPr>
    <w:r w:rsidRPr="00213DBB">
      <w:rPr>
        <w:b/>
        <w:bCs/>
        <w:noProof/>
        <w:lang w:eastAsia="pt-BR"/>
      </w:rPr>
      <w:drawing>
        <wp:anchor distT="0" distB="0" distL="114300" distR="114300" simplePos="0" relativeHeight="251659264" behindDoc="0" locked="0" layoutInCell="1" hidden="0" allowOverlap="1" wp14:anchorId="5A89708E" wp14:editId="18F48931">
          <wp:simplePos x="0" y="0"/>
          <wp:positionH relativeFrom="margin">
            <wp:align>center</wp:align>
          </wp:positionH>
          <wp:positionV relativeFrom="paragraph">
            <wp:posOffset>-208915</wp:posOffset>
          </wp:positionV>
          <wp:extent cx="647700" cy="533400"/>
          <wp:effectExtent l="0" t="0" r="0" b="0"/>
          <wp:wrapTopAndBottom distT="0" dist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0875" cy="536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05DC8498" w14:textId="77777777" w:rsidR="00091AF4" w:rsidRDefault="00091AF4" w:rsidP="00213DBB">
    <w:pPr>
      <w:pStyle w:val="SemEspaamento"/>
      <w:jc w:val="center"/>
      <w:rPr>
        <w:b/>
        <w:bCs/>
      </w:rPr>
    </w:pPr>
  </w:p>
  <w:p w14:paraId="7B291586" w14:textId="4E333B05" w:rsidR="00213DBB" w:rsidRPr="00091AF4" w:rsidRDefault="00213DBB" w:rsidP="00213DBB">
    <w:pPr>
      <w:pStyle w:val="SemEspaamento"/>
      <w:jc w:val="center"/>
      <w:rPr>
        <w:b/>
        <w:bCs/>
      </w:rPr>
    </w:pPr>
    <w:r w:rsidRPr="00091AF4">
      <w:rPr>
        <w:b/>
        <w:bCs/>
      </w:rPr>
      <w:t>Estado do Rio de Janeiro</w:t>
    </w:r>
  </w:p>
  <w:p w14:paraId="722BBC06" w14:textId="77777777" w:rsidR="00213DBB" w:rsidRDefault="00213DBB" w:rsidP="00213DBB">
    <w:pPr>
      <w:pStyle w:val="SemEspaamento"/>
      <w:pBdr>
        <w:bottom w:val="single" w:sz="4" w:space="1" w:color="auto"/>
      </w:pBdr>
      <w:jc w:val="center"/>
      <w:rPr>
        <w:b/>
      </w:rPr>
    </w:pPr>
    <w:r w:rsidRPr="00091AF4">
      <w:rPr>
        <w:b/>
      </w:rPr>
      <w:t>Câmara Municipal de Paty do Alferes</w:t>
    </w:r>
  </w:p>
  <w:p w14:paraId="52649AA8" w14:textId="0CCADDF4" w:rsidR="002632DA" w:rsidRPr="00091AF4" w:rsidRDefault="002632DA" w:rsidP="00213DBB">
    <w:pPr>
      <w:pStyle w:val="SemEspaamento"/>
      <w:pBdr>
        <w:bottom w:val="single" w:sz="4" w:space="1" w:color="auto"/>
      </w:pBdr>
      <w:jc w:val="center"/>
      <w:rPr>
        <w:b/>
      </w:rPr>
    </w:pPr>
    <w:r>
      <w:rPr>
        <w:b/>
      </w:rPr>
      <w:t>RESOLUÇÃO Nº 2</w:t>
    </w:r>
    <w:r w:rsidR="004E4F19">
      <w:rPr>
        <w:b/>
      </w:rPr>
      <w:t>80</w:t>
    </w:r>
    <w:r>
      <w:rPr>
        <w:b/>
      </w:rPr>
      <w:t xml:space="preserve"> DE </w:t>
    </w:r>
    <w:r w:rsidR="004E4F19">
      <w:rPr>
        <w:b/>
      </w:rPr>
      <w:t>16</w:t>
    </w:r>
    <w:r>
      <w:rPr>
        <w:b/>
      </w:rPr>
      <w:t xml:space="preserve"> DE FEVEREIRO DE 2022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2ED1CC" w14:textId="77777777" w:rsidR="00091AF4" w:rsidRDefault="00091AF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8CE"/>
    <w:rsid w:val="0002440B"/>
    <w:rsid w:val="00065497"/>
    <w:rsid w:val="000818CE"/>
    <w:rsid w:val="00091AF4"/>
    <w:rsid w:val="000E0B4D"/>
    <w:rsid w:val="00211284"/>
    <w:rsid w:val="00213DBB"/>
    <w:rsid w:val="00257EBC"/>
    <w:rsid w:val="002632DA"/>
    <w:rsid w:val="002A1442"/>
    <w:rsid w:val="00385B31"/>
    <w:rsid w:val="00400E78"/>
    <w:rsid w:val="0041116A"/>
    <w:rsid w:val="004612F5"/>
    <w:rsid w:val="00490EC3"/>
    <w:rsid w:val="004B6129"/>
    <w:rsid w:val="004E4F19"/>
    <w:rsid w:val="0050265A"/>
    <w:rsid w:val="005E3195"/>
    <w:rsid w:val="00742DAB"/>
    <w:rsid w:val="007E1774"/>
    <w:rsid w:val="0088580B"/>
    <w:rsid w:val="008877D1"/>
    <w:rsid w:val="008A192D"/>
    <w:rsid w:val="009A5079"/>
    <w:rsid w:val="009B54B8"/>
    <w:rsid w:val="009B5982"/>
    <w:rsid w:val="009B79B4"/>
    <w:rsid w:val="00CB00F7"/>
    <w:rsid w:val="00CB1C77"/>
    <w:rsid w:val="00CF200C"/>
    <w:rsid w:val="00D023C1"/>
    <w:rsid w:val="00D10AB5"/>
    <w:rsid w:val="00D50A69"/>
    <w:rsid w:val="00D711AF"/>
    <w:rsid w:val="00EA44D3"/>
    <w:rsid w:val="00ED4DD2"/>
    <w:rsid w:val="00F652B2"/>
    <w:rsid w:val="00FE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C53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00E7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8580B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818C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213DBB"/>
    <w:pPr>
      <w:tabs>
        <w:tab w:val="center" w:pos="4252"/>
        <w:tab w:val="right" w:pos="8504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3DBB"/>
  </w:style>
  <w:style w:type="paragraph" w:styleId="Rodap">
    <w:name w:val="footer"/>
    <w:basedOn w:val="Normal"/>
    <w:link w:val="RodapChar"/>
    <w:uiPriority w:val="99"/>
    <w:unhideWhenUsed/>
    <w:rsid w:val="00213DBB"/>
    <w:pPr>
      <w:tabs>
        <w:tab w:val="center" w:pos="4252"/>
        <w:tab w:val="right" w:pos="8504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3DBB"/>
  </w:style>
  <w:style w:type="character" w:styleId="Hyperlink">
    <w:name w:val="Hyperlink"/>
    <w:rsid w:val="00213DBB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uiPriority w:val="59"/>
    <w:rsid w:val="00400E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88580B"/>
    <w:rPr>
      <w:rFonts w:asciiTheme="majorHAnsi" w:eastAsiaTheme="majorEastAsia" w:hAnsiTheme="majorHAnsi" w:cstheme="majorBidi"/>
      <w:b/>
      <w:bCs/>
      <w:color w:val="2F5496" w:themeColor="accent1" w:themeShade="BF"/>
      <w:position w:val="-1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32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32DA"/>
    <w:rPr>
      <w:rFonts w:ascii="Tahoma" w:eastAsia="Times New Roman" w:hAnsi="Tahoma" w:cs="Tahoma"/>
      <w:position w:val="-1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00E7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8580B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818C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213DBB"/>
    <w:pPr>
      <w:tabs>
        <w:tab w:val="center" w:pos="4252"/>
        <w:tab w:val="right" w:pos="8504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3DBB"/>
  </w:style>
  <w:style w:type="paragraph" w:styleId="Rodap">
    <w:name w:val="footer"/>
    <w:basedOn w:val="Normal"/>
    <w:link w:val="RodapChar"/>
    <w:uiPriority w:val="99"/>
    <w:unhideWhenUsed/>
    <w:rsid w:val="00213DBB"/>
    <w:pPr>
      <w:tabs>
        <w:tab w:val="center" w:pos="4252"/>
        <w:tab w:val="right" w:pos="8504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3DBB"/>
  </w:style>
  <w:style w:type="character" w:styleId="Hyperlink">
    <w:name w:val="Hyperlink"/>
    <w:rsid w:val="00213DBB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uiPriority w:val="59"/>
    <w:rsid w:val="00400E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88580B"/>
    <w:rPr>
      <w:rFonts w:asciiTheme="majorHAnsi" w:eastAsiaTheme="majorEastAsia" w:hAnsiTheme="majorHAnsi" w:cstheme="majorBidi"/>
      <w:b/>
      <w:bCs/>
      <w:color w:val="2F5496" w:themeColor="accent1" w:themeShade="BF"/>
      <w:position w:val="-1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32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32DA"/>
    <w:rPr>
      <w:rFonts w:ascii="Tahoma" w:eastAsia="Times New Roman" w:hAnsi="Tahoma" w:cs="Tahoma"/>
      <w:position w:val="-1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1645</Words>
  <Characters>8887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Vivi</cp:lastModifiedBy>
  <cp:revision>8</cp:revision>
  <cp:lastPrinted>2022-04-20T21:38:00Z</cp:lastPrinted>
  <dcterms:created xsi:type="dcterms:W3CDTF">2022-02-10T18:46:00Z</dcterms:created>
  <dcterms:modified xsi:type="dcterms:W3CDTF">2022-04-20T21:39:00Z</dcterms:modified>
</cp:coreProperties>
</file>